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142C" w14:textId="538B5D16" w:rsidR="00D57A12" w:rsidRPr="00A52039" w:rsidRDefault="00A52039" w:rsidP="00510243">
      <w:pPr>
        <w:spacing w:before="64"/>
        <w:ind w:left="154"/>
        <w:rPr>
          <w:color w:val="404040"/>
          <w:sz w:val="24"/>
          <w:szCs w:val="24"/>
          <w:lang w:val="it-IT"/>
        </w:rPr>
      </w:pPr>
      <w:r w:rsidRPr="00A52039">
        <w:rPr>
          <w:color w:val="404040"/>
          <w:sz w:val="24"/>
          <w:szCs w:val="24"/>
          <w:lang w:val="it-IT"/>
        </w:rPr>
        <w:t>C</w:t>
      </w:r>
      <w:r>
        <w:rPr>
          <w:color w:val="404040"/>
          <w:sz w:val="24"/>
          <w:szCs w:val="24"/>
          <w:lang w:val="it-IT"/>
        </w:rPr>
        <w:t>ENTRO CORSI UCCIOLI</w:t>
      </w:r>
      <w:r w:rsidR="00510243" w:rsidRPr="00A52039">
        <w:rPr>
          <w:color w:val="404040"/>
          <w:sz w:val="24"/>
          <w:szCs w:val="24"/>
          <w:lang w:val="it-IT"/>
        </w:rPr>
        <w:t xml:space="preserve"> - </w:t>
      </w:r>
      <w:r>
        <w:rPr>
          <w:color w:val="404040"/>
          <w:sz w:val="24"/>
          <w:szCs w:val="24"/>
          <w:lang w:val="it-IT"/>
        </w:rPr>
        <w:t>Frosinone</w:t>
      </w:r>
      <w:r w:rsidR="00BA4C05" w:rsidRPr="00A52039">
        <w:rPr>
          <w:color w:val="404040"/>
          <w:spacing w:val="-5"/>
          <w:sz w:val="24"/>
          <w:szCs w:val="24"/>
          <w:lang w:val="it-IT"/>
        </w:rPr>
        <w:t xml:space="preserve"> </w:t>
      </w:r>
      <w:r w:rsidR="00BA4C05" w:rsidRPr="00A52039">
        <w:rPr>
          <w:color w:val="404040"/>
          <w:sz w:val="24"/>
          <w:szCs w:val="24"/>
          <w:lang w:val="it-IT"/>
        </w:rPr>
        <w:t>(</w:t>
      </w:r>
      <w:r>
        <w:rPr>
          <w:color w:val="404040"/>
          <w:sz w:val="24"/>
          <w:szCs w:val="24"/>
          <w:lang w:val="it-IT"/>
        </w:rPr>
        <w:t>FR</w:t>
      </w:r>
      <w:r w:rsidR="00BA4C05" w:rsidRPr="00A52039">
        <w:rPr>
          <w:color w:val="404040"/>
          <w:sz w:val="24"/>
          <w:szCs w:val="24"/>
          <w:lang w:val="it-IT"/>
        </w:rPr>
        <w:t>)</w:t>
      </w:r>
    </w:p>
    <w:p w14:paraId="79AC9813" w14:textId="3385DE61" w:rsidR="00D57A12" w:rsidRPr="00A52039" w:rsidRDefault="006520F7">
      <w:pPr>
        <w:spacing w:before="116"/>
        <w:ind w:left="154"/>
        <w:rPr>
          <w:sz w:val="24"/>
          <w:szCs w:val="24"/>
          <w:lang w:val="it-IT"/>
        </w:rPr>
      </w:pPr>
      <w:r>
        <w:rPr>
          <w:color w:val="404040"/>
          <w:sz w:val="24"/>
          <w:szCs w:val="24"/>
          <w:lang w:val="it-IT"/>
        </w:rPr>
        <w:t>17</w:t>
      </w:r>
      <w:r w:rsidR="00BA4C05" w:rsidRPr="00A52039">
        <w:rPr>
          <w:color w:val="404040"/>
          <w:spacing w:val="-4"/>
          <w:sz w:val="24"/>
          <w:szCs w:val="24"/>
          <w:lang w:val="it-IT"/>
        </w:rPr>
        <w:t xml:space="preserve"> </w:t>
      </w:r>
      <w:proofErr w:type="gramStart"/>
      <w:r w:rsidR="00A52039">
        <w:rPr>
          <w:color w:val="404040"/>
          <w:sz w:val="24"/>
          <w:szCs w:val="24"/>
          <w:lang w:val="it-IT"/>
        </w:rPr>
        <w:t>Febbraio</w:t>
      </w:r>
      <w:proofErr w:type="gramEnd"/>
      <w:r w:rsidR="00BA4C05" w:rsidRPr="00A52039">
        <w:rPr>
          <w:color w:val="404040"/>
          <w:spacing w:val="-3"/>
          <w:sz w:val="24"/>
          <w:szCs w:val="24"/>
          <w:lang w:val="it-IT"/>
        </w:rPr>
        <w:t xml:space="preserve"> </w:t>
      </w:r>
      <w:r w:rsidR="00BA4C05" w:rsidRPr="00A52039">
        <w:rPr>
          <w:color w:val="404040"/>
          <w:sz w:val="24"/>
          <w:szCs w:val="24"/>
          <w:lang w:val="it-IT"/>
        </w:rPr>
        <w:t>202</w:t>
      </w:r>
      <w:r w:rsidR="00007B58" w:rsidRPr="00A52039">
        <w:rPr>
          <w:color w:val="404040"/>
          <w:sz w:val="24"/>
          <w:szCs w:val="24"/>
          <w:lang w:val="it-IT"/>
        </w:rPr>
        <w:t>4</w:t>
      </w:r>
      <w:r w:rsidR="00024C5E" w:rsidRPr="00A52039">
        <w:rPr>
          <w:color w:val="404040"/>
          <w:sz w:val="24"/>
          <w:szCs w:val="24"/>
          <w:lang w:val="it-IT"/>
        </w:rPr>
        <w:t xml:space="preserve"> </w:t>
      </w:r>
      <w:r w:rsidR="0050315E">
        <w:rPr>
          <w:color w:val="404040"/>
          <w:sz w:val="24"/>
          <w:szCs w:val="24"/>
          <w:lang w:val="it-IT"/>
        </w:rPr>
        <w:t>-</w:t>
      </w:r>
      <w:r w:rsidR="00024C5E" w:rsidRPr="00A52039">
        <w:rPr>
          <w:color w:val="404040"/>
          <w:sz w:val="24"/>
          <w:szCs w:val="24"/>
          <w:lang w:val="it-IT"/>
        </w:rPr>
        <w:t xml:space="preserve"> </w:t>
      </w:r>
      <w:r w:rsidR="0050315E">
        <w:rPr>
          <w:color w:val="404040"/>
          <w:sz w:val="24"/>
          <w:szCs w:val="24"/>
          <w:lang w:val="it-IT"/>
        </w:rPr>
        <w:t>15</w:t>
      </w:r>
      <w:r w:rsidR="00A52039">
        <w:rPr>
          <w:color w:val="404040"/>
          <w:sz w:val="24"/>
          <w:szCs w:val="24"/>
          <w:lang w:val="it-IT"/>
        </w:rPr>
        <w:t xml:space="preserve"> </w:t>
      </w:r>
      <w:r w:rsidR="0050315E">
        <w:rPr>
          <w:color w:val="404040"/>
          <w:sz w:val="24"/>
          <w:szCs w:val="24"/>
          <w:lang w:val="it-IT"/>
        </w:rPr>
        <w:t>Luglio</w:t>
      </w:r>
      <w:r w:rsidR="00024C5E" w:rsidRPr="00A52039">
        <w:rPr>
          <w:color w:val="404040"/>
          <w:sz w:val="24"/>
          <w:szCs w:val="24"/>
          <w:lang w:val="it-IT"/>
        </w:rPr>
        <w:t xml:space="preserve"> </w:t>
      </w:r>
      <w:r>
        <w:rPr>
          <w:color w:val="404040"/>
          <w:sz w:val="24"/>
          <w:szCs w:val="24"/>
          <w:lang w:val="it-IT"/>
        </w:rPr>
        <w:t>2025</w:t>
      </w:r>
    </w:p>
    <w:p w14:paraId="6D5304AA" w14:textId="77777777" w:rsidR="00D57A12" w:rsidRPr="00024C5E" w:rsidRDefault="00D57A12">
      <w:pPr>
        <w:pStyle w:val="BodyText"/>
        <w:rPr>
          <w:sz w:val="22"/>
          <w:lang w:val="it-IT"/>
        </w:rPr>
      </w:pPr>
    </w:p>
    <w:p w14:paraId="24E6E007" w14:textId="77777777" w:rsidR="00D57A12" w:rsidRPr="00024C5E" w:rsidRDefault="00D57A12">
      <w:pPr>
        <w:pStyle w:val="BodyText"/>
        <w:rPr>
          <w:sz w:val="22"/>
          <w:lang w:val="it-IT"/>
        </w:rPr>
      </w:pPr>
    </w:p>
    <w:p w14:paraId="482D202B" w14:textId="77777777" w:rsidR="00D57A12" w:rsidRPr="00024C5E" w:rsidRDefault="00D57A12">
      <w:pPr>
        <w:pStyle w:val="BodyText"/>
        <w:rPr>
          <w:sz w:val="22"/>
          <w:lang w:val="it-IT"/>
        </w:rPr>
      </w:pPr>
    </w:p>
    <w:p w14:paraId="0637F13C" w14:textId="77777777" w:rsidR="00D57A12" w:rsidRPr="00024C5E" w:rsidRDefault="00D57A12">
      <w:pPr>
        <w:pStyle w:val="BodyText"/>
        <w:rPr>
          <w:sz w:val="22"/>
          <w:lang w:val="it-IT"/>
        </w:rPr>
      </w:pPr>
    </w:p>
    <w:p w14:paraId="2B2E3595" w14:textId="77777777" w:rsidR="00D57A12" w:rsidRPr="00024C5E" w:rsidRDefault="00D57A12">
      <w:pPr>
        <w:pStyle w:val="BodyText"/>
        <w:rPr>
          <w:sz w:val="22"/>
          <w:lang w:val="it-IT"/>
        </w:rPr>
      </w:pPr>
    </w:p>
    <w:p w14:paraId="26CA641B" w14:textId="77777777" w:rsidR="00D57A12" w:rsidRPr="00024C5E" w:rsidRDefault="00D57A12">
      <w:pPr>
        <w:pStyle w:val="BodyText"/>
        <w:spacing w:before="9"/>
        <w:rPr>
          <w:sz w:val="25"/>
          <w:lang w:val="it-IT"/>
        </w:rPr>
      </w:pPr>
    </w:p>
    <w:p w14:paraId="3D6F2485" w14:textId="77777777" w:rsidR="00D57A12" w:rsidRPr="00024C5E" w:rsidRDefault="00BA4C05">
      <w:pPr>
        <w:ind w:left="154"/>
        <w:rPr>
          <w:sz w:val="32"/>
          <w:lang w:val="it-IT"/>
        </w:rPr>
      </w:pPr>
      <w:r w:rsidRPr="00024C5E">
        <w:rPr>
          <w:color w:val="808080"/>
          <w:sz w:val="32"/>
          <w:lang w:val="it-IT"/>
        </w:rPr>
        <w:t>Dott.</w:t>
      </w:r>
      <w:r w:rsidRPr="00024C5E">
        <w:rPr>
          <w:color w:val="808080"/>
          <w:spacing w:val="-6"/>
          <w:sz w:val="32"/>
          <w:lang w:val="it-IT"/>
        </w:rPr>
        <w:t xml:space="preserve"> </w:t>
      </w:r>
      <w:r w:rsidRPr="00024C5E">
        <w:rPr>
          <w:color w:val="808080"/>
          <w:sz w:val="32"/>
          <w:lang w:val="it-IT"/>
        </w:rPr>
        <w:t>Guido</w:t>
      </w:r>
      <w:r w:rsidRPr="00024C5E">
        <w:rPr>
          <w:color w:val="808080"/>
          <w:spacing w:val="-6"/>
          <w:sz w:val="32"/>
          <w:lang w:val="it-IT"/>
        </w:rPr>
        <w:t xml:space="preserve"> </w:t>
      </w:r>
      <w:r w:rsidRPr="00024C5E">
        <w:rPr>
          <w:color w:val="808080"/>
          <w:sz w:val="32"/>
          <w:lang w:val="it-IT"/>
        </w:rPr>
        <w:t>Fichera</w:t>
      </w:r>
    </w:p>
    <w:p w14:paraId="6BD8CB72" w14:textId="77777777" w:rsidR="00D57A12" w:rsidRPr="00024C5E" w:rsidRDefault="00D57A12">
      <w:pPr>
        <w:pStyle w:val="BodyText"/>
        <w:spacing w:before="10"/>
        <w:rPr>
          <w:sz w:val="31"/>
          <w:lang w:val="it-IT"/>
        </w:rPr>
      </w:pPr>
    </w:p>
    <w:p w14:paraId="39C8EE46" w14:textId="6E323569" w:rsidR="00CC3D0C" w:rsidRPr="00007B58" w:rsidRDefault="00A62E07">
      <w:pPr>
        <w:ind w:left="154"/>
        <w:rPr>
          <w:b/>
          <w:bCs/>
          <w:color w:val="0080FF"/>
          <w:sz w:val="34"/>
          <w:szCs w:val="34"/>
          <w:u w:val="single"/>
          <w:lang w:val="it-IT"/>
        </w:rPr>
      </w:pPr>
      <w:r w:rsidRPr="00007B58">
        <w:rPr>
          <w:b/>
          <w:bCs/>
          <w:color w:val="0080FF"/>
          <w:sz w:val="34"/>
          <w:szCs w:val="34"/>
          <w:u w:val="single"/>
          <w:lang w:val="it-IT"/>
        </w:rPr>
        <w:t>ORAL REHABILITATION</w:t>
      </w:r>
      <w:r w:rsidR="00CC3D0C" w:rsidRPr="00007B58">
        <w:rPr>
          <w:b/>
          <w:bCs/>
          <w:color w:val="0080FF"/>
          <w:sz w:val="34"/>
          <w:szCs w:val="34"/>
          <w:u w:val="single"/>
          <w:lang w:val="it-IT"/>
        </w:rPr>
        <w:t>:</w:t>
      </w:r>
    </w:p>
    <w:p w14:paraId="51A4556A" w14:textId="3C1B89A8" w:rsidR="00CC3D0C" w:rsidRPr="00007B58" w:rsidRDefault="00A62E07" w:rsidP="00A62E07">
      <w:pPr>
        <w:ind w:left="154"/>
        <w:rPr>
          <w:b/>
          <w:bCs/>
          <w:color w:val="0080FF"/>
          <w:sz w:val="34"/>
          <w:szCs w:val="34"/>
          <w:u w:val="single"/>
          <w:lang w:val="it-IT"/>
        </w:rPr>
      </w:pPr>
      <w:r w:rsidRPr="00007B58">
        <w:rPr>
          <w:b/>
          <w:bCs/>
          <w:color w:val="0080FF"/>
          <w:sz w:val="34"/>
          <w:szCs w:val="34"/>
          <w:u w:val="single"/>
          <w:lang w:val="it-IT"/>
        </w:rPr>
        <w:t>OCCLUSAL DESIGN &amp; INTERDISCIPLINARY TREATMENT</w:t>
      </w:r>
    </w:p>
    <w:p w14:paraId="03026B60" w14:textId="70F92F94" w:rsidR="00CC3D0C" w:rsidRDefault="00CC3D0C">
      <w:pPr>
        <w:ind w:left="154"/>
        <w:rPr>
          <w:color w:val="0080FF"/>
          <w:sz w:val="40"/>
          <w:szCs w:val="40"/>
          <w:lang w:val="it-IT"/>
        </w:rPr>
      </w:pPr>
    </w:p>
    <w:p w14:paraId="22A32240" w14:textId="497D0288" w:rsidR="00F65615" w:rsidRPr="00F65615" w:rsidRDefault="00F65615">
      <w:pPr>
        <w:ind w:left="154"/>
        <w:rPr>
          <w:color w:val="0080FF"/>
          <w:sz w:val="34"/>
          <w:szCs w:val="34"/>
          <w:lang w:val="it-IT"/>
        </w:rPr>
      </w:pPr>
      <w:r>
        <w:rPr>
          <w:color w:val="0080FF"/>
          <w:sz w:val="34"/>
          <w:szCs w:val="34"/>
          <w:lang w:val="it-IT"/>
        </w:rPr>
        <w:t>OCCLUSAL DESIGN</w:t>
      </w:r>
    </w:p>
    <w:p w14:paraId="67A8B516" w14:textId="5E006CE1" w:rsidR="00F65615" w:rsidRDefault="00F65615" w:rsidP="00F65615">
      <w:pPr>
        <w:ind w:left="154"/>
        <w:rPr>
          <w:color w:val="0080FF"/>
          <w:sz w:val="34"/>
          <w:szCs w:val="34"/>
          <w:lang w:val="it-IT"/>
        </w:rPr>
      </w:pPr>
      <w:r>
        <w:rPr>
          <w:color w:val="0080FF"/>
          <w:sz w:val="34"/>
          <w:szCs w:val="34"/>
          <w:lang w:val="it-IT"/>
        </w:rPr>
        <w:t xml:space="preserve">Come si progetta e come si fa l’Occlusione Funzionale Ottimale                                                    nei Pazienti con </w:t>
      </w:r>
      <w:proofErr w:type="spellStart"/>
      <w:r>
        <w:rPr>
          <w:color w:val="0080FF"/>
          <w:sz w:val="34"/>
          <w:szCs w:val="34"/>
          <w:lang w:val="it-IT"/>
        </w:rPr>
        <w:t>Malocclusioni</w:t>
      </w:r>
      <w:proofErr w:type="spellEnd"/>
      <w:r>
        <w:rPr>
          <w:color w:val="0080FF"/>
          <w:sz w:val="34"/>
          <w:szCs w:val="34"/>
          <w:lang w:val="it-IT"/>
        </w:rPr>
        <w:t xml:space="preserve"> Primarie e Secondarie</w:t>
      </w:r>
      <w:r w:rsidR="00114ECE">
        <w:rPr>
          <w:color w:val="0080FF"/>
          <w:sz w:val="34"/>
          <w:szCs w:val="34"/>
          <w:lang w:val="it-IT"/>
        </w:rPr>
        <w:t>, Usura Dentale, Malattia Parodontale e Perdita di Denti</w:t>
      </w:r>
      <w:r>
        <w:rPr>
          <w:color w:val="0080FF"/>
          <w:sz w:val="34"/>
          <w:szCs w:val="34"/>
          <w:lang w:val="it-IT"/>
        </w:rPr>
        <w:t xml:space="preserve"> mediante Conservativa, Protesi ed Ortodonzia</w:t>
      </w:r>
    </w:p>
    <w:p w14:paraId="555F5FDB" w14:textId="5E90273E" w:rsidR="00F65615" w:rsidRDefault="00F65615" w:rsidP="00F65615">
      <w:pPr>
        <w:ind w:left="154"/>
        <w:rPr>
          <w:color w:val="0080FF"/>
          <w:sz w:val="34"/>
          <w:szCs w:val="34"/>
          <w:lang w:val="it-IT"/>
        </w:rPr>
      </w:pPr>
    </w:p>
    <w:p w14:paraId="5B3E4C10" w14:textId="638A178D" w:rsidR="00F65615" w:rsidRDefault="00F65615" w:rsidP="00F65615">
      <w:pPr>
        <w:ind w:left="154"/>
        <w:rPr>
          <w:color w:val="0080FF"/>
          <w:sz w:val="34"/>
          <w:szCs w:val="34"/>
          <w:lang w:val="it-IT"/>
        </w:rPr>
      </w:pPr>
      <w:r>
        <w:rPr>
          <w:color w:val="0080FF"/>
          <w:sz w:val="34"/>
          <w:szCs w:val="34"/>
          <w:lang w:val="it-IT"/>
        </w:rPr>
        <w:t xml:space="preserve">BRUXISM </w:t>
      </w:r>
      <w:r w:rsidR="00246C93">
        <w:rPr>
          <w:color w:val="0080FF"/>
          <w:sz w:val="34"/>
          <w:szCs w:val="34"/>
          <w:lang w:val="it-IT"/>
        </w:rPr>
        <w:t>&amp;</w:t>
      </w:r>
      <w:r>
        <w:rPr>
          <w:color w:val="0080FF"/>
          <w:sz w:val="34"/>
          <w:szCs w:val="34"/>
          <w:lang w:val="it-IT"/>
        </w:rPr>
        <w:t xml:space="preserve"> </w:t>
      </w:r>
      <w:r w:rsidR="00246C93">
        <w:rPr>
          <w:color w:val="0080FF"/>
          <w:sz w:val="34"/>
          <w:szCs w:val="34"/>
          <w:lang w:val="it-IT"/>
        </w:rPr>
        <w:t>FORCE CONTROL</w:t>
      </w:r>
    </w:p>
    <w:p w14:paraId="144C56F4" w14:textId="3CB54820" w:rsidR="00F65615" w:rsidRDefault="00F65615" w:rsidP="00F65615">
      <w:pPr>
        <w:ind w:left="154"/>
        <w:rPr>
          <w:color w:val="0080FF"/>
          <w:sz w:val="34"/>
          <w:szCs w:val="34"/>
          <w:lang w:val="it-IT"/>
        </w:rPr>
      </w:pPr>
      <w:r>
        <w:rPr>
          <w:color w:val="0080FF"/>
          <w:sz w:val="34"/>
          <w:szCs w:val="34"/>
          <w:lang w:val="it-IT"/>
        </w:rPr>
        <w:t xml:space="preserve">Come si gestisce e cosa si fa per non avere </w:t>
      </w:r>
      <w:r w:rsidR="008F66B1">
        <w:rPr>
          <w:color w:val="0080FF"/>
          <w:sz w:val="34"/>
          <w:szCs w:val="34"/>
          <w:lang w:val="it-IT"/>
        </w:rPr>
        <w:t xml:space="preserve">                               </w:t>
      </w:r>
      <w:r>
        <w:rPr>
          <w:color w:val="0080FF"/>
          <w:sz w:val="34"/>
          <w:szCs w:val="34"/>
          <w:lang w:val="it-IT"/>
        </w:rPr>
        <w:t>usure e fallimenti meccanici nei restauri conservativi e protesici                    mediante Disegno Occlusale e Progetto Restaurativo-Protesico</w:t>
      </w:r>
    </w:p>
    <w:p w14:paraId="41516C83" w14:textId="230FE285" w:rsidR="00F65615" w:rsidRDefault="00F65615" w:rsidP="00F65615">
      <w:pPr>
        <w:ind w:left="154"/>
        <w:rPr>
          <w:color w:val="0080FF"/>
          <w:sz w:val="34"/>
          <w:szCs w:val="34"/>
          <w:lang w:val="it-IT"/>
        </w:rPr>
      </w:pPr>
    </w:p>
    <w:p w14:paraId="3371BE7E" w14:textId="5969BBFC" w:rsidR="00246C93" w:rsidRDefault="00246C93" w:rsidP="00F65615">
      <w:pPr>
        <w:ind w:left="154"/>
        <w:rPr>
          <w:color w:val="0080FF"/>
          <w:sz w:val="34"/>
          <w:szCs w:val="34"/>
          <w:lang w:val="it-IT"/>
        </w:rPr>
      </w:pPr>
      <w:r>
        <w:rPr>
          <w:color w:val="0080FF"/>
          <w:sz w:val="34"/>
          <w:szCs w:val="34"/>
          <w:lang w:val="it-IT"/>
        </w:rPr>
        <w:t>DYSFUNCTIONS &amp; TMD</w:t>
      </w:r>
    </w:p>
    <w:p w14:paraId="35BA9954" w14:textId="43B67395" w:rsidR="00D57A12" w:rsidRPr="00246C93" w:rsidRDefault="00246C93" w:rsidP="00246C93">
      <w:pPr>
        <w:ind w:left="154"/>
        <w:rPr>
          <w:color w:val="0080FF"/>
          <w:sz w:val="34"/>
          <w:szCs w:val="34"/>
          <w:lang w:val="it-IT"/>
        </w:rPr>
      </w:pPr>
      <w:r>
        <w:rPr>
          <w:color w:val="0080FF"/>
          <w:sz w:val="34"/>
          <w:szCs w:val="34"/>
          <w:lang w:val="it-IT"/>
        </w:rPr>
        <w:t>Come si diagnostica, come si gestisce e cosa si fa                    nei Pazienti con Disfunzioni e Disordini Temporo-Mandibolari                                             con e senza necessità di trattamenti orto-restaurativi-protesici</w:t>
      </w:r>
      <w:r w:rsidR="00F65615">
        <w:rPr>
          <w:color w:val="0080FF"/>
          <w:sz w:val="34"/>
          <w:szCs w:val="34"/>
          <w:lang w:val="it-IT"/>
        </w:rPr>
        <w:t xml:space="preserve">                 </w:t>
      </w:r>
    </w:p>
    <w:p w14:paraId="0F1F2741" w14:textId="1BF4A7C1" w:rsidR="00A62E07" w:rsidRDefault="00A62E07">
      <w:pPr>
        <w:pStyle w:val="BodyText"/>
        <w:spacing w:before="1"/>
        <w:rPr>
          <w:sz w:val="71"/>
          <w:lang w:val="it-IT"/>
        </w:rPr>
      </w:pPr>
    </w:p>
    <w:p w14:paraId="42CA4729" w14:textId="05037EB7" w:rsidR="00A62E07" w:rsidRPr="00024C5E" w:rsidRDefault="00A62E07">
      <w:pPr>
        <w:pStyle w:val="BodyText"/>
        <w:spacing w:before="1"/>
        <w:rPr>
          <w:sz w:val="71"/>
          <w:lang w:val="it-IT"/>
        </w:rPr>
      </w:pPr>
      <w:r w:rsidRPr="00A62E07">
        <w:rPr>
          <w:noProof/>
          <w:sz w:val="34"/>
          <w:szCs w:val="34"/>
        </w:rPr>
        <w:drawing>
          <wp:anchor distT="0" distB="0" distL="0" distR="0" simplePos="0" relativeHeight="15728640" behindDoc="0" locked="0" layoutInCell="1" allowOverlap="1" wp14:anchorId="5140C3C6" wp14:editId="3310BE8F">
            <wp:simplePos x="0" y="0"/>
            <wp:positionH relativeFrom="page">
              <wp:posOffset>4629785</wp:posOffset>
            </wp:positionH>
            <wp:positionV relativeFrom="paragraph">
              <wp:posOffset>42545</wp:posOffset>
            </wp:positionV>
            <wp:extent cx="1303491" cy="13767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491" cy="1376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6FB61" w14:textId="77777777" w:rsidR="00024C5E" w:rsidRDefault="00024C5E">
      <w:pPr>
        <w:spacing w:before="33" w:line="278" w:lineRule="auto"/>
        <w:ind w:left="154" w:right="6738"/>
        <w:rPr>
          <w:color w:val="404040"/>
          <w:sz w:val="20"/>
          <w:lang w:val="it-IT"/>
        </w:rPr>
      </w:pPr>
      <w:r>
        <w:rPr>
          <w:color w:val="404040"/>
          <w:sz w:val="20"/>
          <w:lang w:val="it-IT"/>
        </w:rPr>
        <w:t>Dr Guido Fichera</w:t>
      </w:r>
    </w:p>
    <w:p w14:paraId="5072A821" w14:textId="6A12A168" w:rsidR="00D57A12" w:rsidRPr="00024C5E" w:rsidRDefault="00BA4C05">
      <w:pPr>
        <w:spacing w:before="33" w:line="278" w:lineRule="auto"/>
        <w:ind w:left="154" w:right="6738"/>
        <w:rPr>
          <w:sz w:val="20"/>
          <w:lang w:val="it-IT"/>
        </w:rPr>
      </w:pPr>
      <w:r w:rsidRPr="00024C5E">
        <w:rPr>
          <w:color w:val="404040"/>
          <w:spacing w:val="-53"/>
          <w:sz w:val="20"/>
          <w:lang w:val="it-IT"/>
        </w:rPr>
        <w:t xml:space="preserve"> </w:t>
      </w:r>
      <w:r w:rsidRPr="00024C5E">
        <w:rPr>
          <w:color w:val="808080"/>
          <w:sz w:val="20"/>
          <w:lang w:val="it-IT"/>
        </w:rPr>
        <w:t>Via Enrico</w:t>
      </w:r>
      <w:r w:rsidRPr="00024C5E">
        <w:rPr>
          <w:color w:val="808080"/>
          <w:spacing w:val="-2"/>
          <w:sz w:val="20"/>
          <w:lang w:val="it-IT"/>
        </w:rPr>
        <w:t xml:space="preserve"> </w:t>
      </w:r>
      <w:r w:rsidRPr="00024C5E">
        <w:rPr>
          <w:color w:val="808080"/>
          <w:sz w:val="20"/>
          <w:lang w:val="it-IT"/>
        </w:rPr>
        <w:t>Cernuschi, 6</w:t>
      </w:r>
    </w:p>
    <w:p w14:paraId="59A8E968" w14:textId="77777777" w:rsidR="00D57A12" w:rsidRPr="00024C5E" w:rsidRDefault="00BA4C05">
      <w:pPr>
        <w:spacing w:line="227" w:lineRule="exact"/>
        <w:ind w:left="154"/>
        <w:rPr>
          <w:sz w:val="20"/>
          <w:lang w:val="it-IT"/>
        </w:rPr>
      </w:pPr>
      <w:r w:rsidRPr="00024C5E">
        <w:rPr>
          <w:color w:val="808080"/>
          <w:sz w:val="20"/>
          <w:lang w:val="it-IT"/>
        </w:rPr>
        <w:t>20900</w:t>
      </w:r>
      <w:r w:rsidRPr="00024C5E">
        <w:rPr>
          <w:color w:val="808080"/>
          <w:spacing w:val="-4"/>
          <w:sz w:val="20"/>
          <w:lang w:val="it-IT"/>
        </w:rPr>
        <w:t xml:space="preserve"> </w:t>
      </w:r>
      <w:r w:rsidRPr="00024C5E">
        <w:rPr>
          <w:color w:val="808080"/>
          <w:sz w:val="20"/>
          <w:lang w:val="it-IT"/>
        </w:rPr>
        <w:t>Monza</w:t>
      </w:r>
      <w:r w:rsidRPr="00024C5E">
        <w:rPr>
          <w:color w:val="808080"/>
          <w:spacing w:val="-4"/>
          <w:sz w:val="20"/>
          <w:lang w:val="it-IT"/>
        </w:rPr>
        <w:t xml:space="preserve"> </w:t>
      </w:r>
      <w:r w:rsidRPr="00024C5E">
        <w:rPr>
          <w:color w:val="808080"/>
          <w:sz w:val="20"/>
          <w:lang w:val="it-IT"/>
        </w:rPr>
        <w:t>(MB)</w:t>
      </w:r>
    </w:p>
    <w:p w14:paraId="400F1871" w14:textId="6C4F5577" w:rsidR="00D57A12" w:rsidRPr="00024C5E" w:rsidRDefault="00BA4C05">
      <w:pPr>
        <w:spacing w:before="34"/>
        <w:ind w:left="154"/>
        <w:rPr>
          <w:sz w:val="20"/>
          <w:lang w:val="it-IT"/>
        </w:rPr>
      </w:pPr>
      <w:r w:rsidRPr="00024C5E">
        <w:rPr>
          <w:color w:val="808080"/>
          <w:sz w:val="20"/>
          <w:lang w:val="it-IT"/>
        </w:rPr>
        <w:t>Tel.</w:t>
      </w:r>
      <w:r w:rsidRPr="00024C5E">
        <w:rPr>
          <w:color w:val="808080"/>
          <w:spacing w:val="-5"/>
          <w:sz w:val="20"/>
          <w:lang w:val="it-IT"/>
        </w:rPr>
        <w:t xml:space="preserve"> </w:t>
      </w:r>
      <w:r w:rsidRPr="00024C5E">
        <w:rPr>
          <w:color w:val="808080"/>
          <w:sz w:val="20"/>
          <w:lang w:val="it-IT"/>
        </w:rPr>
        <w:t>039</w:t>
      </w:r>
      <w:r w:rsidRPr="00024C5E">
        <w:rPr>
          <w:color w:val="808080"/>
          <w:spacing w:val="-3"/>
          <w:sz w:val="20"/>
          <w:lang w:val="it-IT"/>
        </w:rPr>
        <w:t xml:space="preserve"> </w:t>
      </w:r>
      <w:r w:rsidRPr="00024C5E">
        <w:rPr>
          <w:color w:val="808080"/>
          <w:sz w:val="20"/>
          <w:lang w:val="it-IT"/>
        </w:rPr>
        <w:t>324241</w:t>
      </w:r>
      <w:r w:rsidR="00CC3D0C">
        <w:rPr>
          <w:color w:val="808080"/>
          <w:sz w:val="20"/>
          <w:lang w:val="it-IT"/>
        </w:rPr>
        <w:t xml:space="preserve"> / 338 9334643</w:t>
      </w:r>
    </w:p>
    <w:p w14:paraId="1E2982D7" w14:textId="38B735B3" w:rsidR="00D57A12" w:rsidRPr="00024C5E" w:rsidRDefault="00BA4C05">
      <w:pPr>
        <w:spacing w:before="34"/>
        <w:ind w:left="154"/>
        <w:rPr>
          <w:sz w:val="20"/>
          <w:lang w:val="it-IT"/>
        </w:rPr>
      </w:pPr>
      <w:r w:rsidRPr="00024C5E">
        <w:rPr>
          <w:color w:val="808080"/>
          <w:sz w:val="20"/>
          <w:lang w:val="it-IT"/>
        </w:rPr>
        <w:t>E-mail</w:t>
      </w:r>
      <w:r w:rsidRPr="00024C5E">
        <w:rPr>
          <w:color w:val="808080"/>
          <w:spacing w:val="38"/>
          <w:sz w:val="20"/>
          <w:lang w:val="it-IT"/>
        </w:rPr>
        <w:t xml:space="preserve"> </w:t>
      </w:r>
      <w:hyperlink r:id="rId8" w:history="1">
        <w:r w:rsidR="00024C5E" w:rsidRPr="00E55ECB">
          <w:rPr>
            <w:rStyle w:val="Hyperlink"/>
            <w:sz w:val="20"/>
            <w:lang w:val="it-IT"/>
          </w:rPr>
          <w:t>guidofichera@drgfichera.it</w:t>
        </w:r>
      </w:hyperlink>
    </w:p>
    <w:p w14:paraId="398D3923" w14:textId="77777777" w:rsidR="00D57A12" w:rsidRPr="00024C5E" w:rsidRDefault="00D57A12">
      <w:pPr>
        <w:rPr>
          <w:sz w:val="20"/>
          <w:lang w:val="it-IT"/>
        </w:rPr>
        <w:sectPr w:rsidR="00D57A12" w:rsidRPr="00024C5E">
          <w:footerReference w:type="default" r:id="rId9"/>
          <w:type w:val="continuous"/>
          <w:pgSz w:w="11910" w:h="16840"/>
          <w:pgMar w:top="1320" w:right="1160" w:bottom="1080" w:left="980" w:header="0" w:footer="885" w:gutter="0"/>
          <w:pgNumType w:start="1"/>
          <w:cols w:space="720"/>
        </w:sectPr>
      </w:pPr>
    </w:p>
    <w:p w14:paraId="79D5D50B" w14:textId="035D763F" w:rsidR="00D57A12" w:rsidRPr="00024C5E" w:rsidRDefault="00060904">
      <w:pPr>
        <w:pStyle w:val="BodyText"/>
        <w:rPr>
          <w:sz w:val="20"/>
          <w:lang w:val="it-IT"/>
        </w:rPr>
      </w:pPr>
      <w:r>
        <w:rPr>
          <w:rFonts w:ascii="Akkurat-Light" w:hAnsi="Akkurat-Light" w:cs="Akkurat-Light"/>
          <w:noProof/>
          <w:color w:val="000000"/>
          <w:sz w:val="30"/>
          <w:szCs w:val="30"/>
          <w:lang w:eastAsia="it-IT"/>
        </w:rPr>
        <w:lastRenderedPageBreak/>
        <w:drawing>
          <wp:anchor distT="0" distB="0" distL="114300" distR="114300" simplePos="0" relativeHeight="251659264" behindDoc="1" locked="0" layoutInCell="1" allowOverlap="1" wp14:anchorId="195F54E3" wp14:editId="40A6831C">
            <wp:simplePos x="0" y="0"/>
            <wp:positionH relativeFrom="column">
              <wp:posOffset>5240588</wp:posOffset>
            </wp:positionH>
            <wp:positionV relativeFrom="paragraph">
              <wp:posOffset>-559536</wp:posOffset>
            </wp:positionV>
            <wp:extent cx="1247775" cy="1242682"/>
            <wp:effectExtent l="0" t="0" r="0" b="2540"/>
            <wp:wrapNone/>
            <wp:docPr id="4" name="Immagine 4" descr="A person standing at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A person standing at a po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B0554" w14:textId="77777777" w:rsidR="00D57A12" w:rsidRPr="00024C5E" w:rsidRDefault="00D57A12">
      <w:pPr>
        <w:pStyle w:val="BodyText"/>
        <w:spacing w:before="8"/>
        <w:rPr>
          <w:sz w:val="14"/>
          <w:lang w:val="it-IT"/>
        </w:rPr>
      </w:pPr>
    </w:p>
    <w:p w14:paraId="0DE82496" w14:textId="5916FA26" w:rsidR="00D57A12" w:rsidRDefault="00060904">
      <w:pPr>
        <w:pStyle w:val="BodyText"/>
        <w:ind w:left="3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876609" wp14:editId="2D27A732">
                <wp:extent cx="5021312" cy="409575"/>
                <wp:effectExtent l="12700" t="12700" r="8255" b="9525"/>
                <wp:docPr id="2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1312" cy="409575"/>
                        </a:xfrm>
                        <a:prstGeom prst="rect">
                          <a:avLst/>
                        </a:prstGeom>
                        <a:solidFill>
                          <a:srgbClr val="595959">
                            <a:alpha val="12160"/>
                          </a:srgbClr>
                        </a:solidFill>
                        <a:ln w="25386">
                          <a:solidFill>
                            <a:srgbClr val="F1F1F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91CE8" w14:textId="77777777" w:rsidR="00060904" w:rsidRDefault="00060904" w:rsidP="00060904">
                            <w:pPr>
                              <w:spacing w:before="180"/>
                              <w:ind w:left="501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80FF"/>
                                <w:sz w:val="30"/>
                              </w:rPr>
                              <w:t>PROFILO</w:t>
                            </w:r>
                            <w:r>
                              <w:rPr>
                                <w:b/>
                                <w:color w:val="0080FF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FF"/>
                                <w:sz w:val="3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80FF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FF"/>
                                <w:sz w:val="30"/>
                              </w:rPr>
                              <w:t>RELATORE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87660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395.4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" fillcolor="#595959" strokecolor="#f1f1f1" strokeweight=".70517mm">
                <v:fill opacity="7967f"/>
                <v:path arrowok="t"/>
                <v:textbox inset="0,0,0,0">
                  <w:txbxContent>
                    <w:p w14:paraId="7B391CE8" w14:textId="77777777" w:rsidR="00060904" w:rsidRDefault="00060904" w:rsidP="00060904">
                      <w:pPr>
                        <w:spacing w:before="180"/>
                        <w:ind w:left="501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80FF"/>
                          <w:sz w:val="30"/>
                        </w:rPr>
                        <w:t>PROFILO</w:t>
                      </w:r>
                      <w:r>
                        <w:rPr>
                          <w:b/>
                          <w:color w:val="0080FF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80FF"/>
                          <w:sz w:val="30"/>
                        </w:rPr>
                        <w:t>DEL</w:t>
                      </w:r>
                      <w:r>
                        <w:rPr>
                          <w:b/>
                          <w:color w:val="0080FF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80FF"/>
                          <w:sz w:val="30"/>
                        </w:rPr>
                        <w:t>RELATORE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D04365" w14:textId="4DC06CFE" w:rsidR="00D57A12" w:rsidRDefault="00D57A12">
      <w:pPr>
        <w:pStyle w:val="BodyText"/>
        <w:rPr>
          <w:sz w:val="13"/>
        </w:rPr>
      </w:pPr>
    </w:p>
    <w:p w14:paraId="4B854796" w14:textId="77777777" w:rsidR="00D57A12" w:rsidRDefault="00D57A12">
      <w:pPr>
        <w:rPr>
          <w:sz w:val="13"/>
        </w:rPr>
      </w:pPr>
    </w:p>
    <w:p w14:paraId="2F309F7B" w14:textId="77777777" w:rsidR="00060904" w:rsidRDefault="00060904" w:rsidP="00024C5E">
      <w:pPr>
        <w:keepNext/>
        <w:adjustRightInd w:val="0"/>
        <w:rPr>
          <w:b/>
          <w:bCs/>
          <w:color w:val="404040" w:themeColor="text1" w:themeTint="BF"/>
          <w:lang w:val="it-IT"/>
        </w:rPr>
      </w:pPr>
    </w:p>
    <w:p w14:paraId="57AF801B" w14:textId="3BCC7EFE" w:rsidR="00024C5E" w:rsidRPr="00300DC1" w:rsidRDefault="00024C5E" w:rsidP="00024C5E">
      <w:pPr>
        <w:keepNext/>
        <w:adjustRightInd w:val="0"/>
        <w:rPr>
          <w:b/>
          <w:bCs/>
          <w:color w:val="404040" w:themeColor="text1" w:themeTint="BF"/>
          <w:lang w:val="it-IT"/>
        </w:rPr>
      </w:pPr>
      <w:r w:rsidRPr="00300DC1">
        <w:rPr>
          <w:b/>
          <w:bCs/>
          <w:color w:val="404040" w:themeColor="text1" w:themeTint="BF"/>
          <w:lang w:val="it-IT"/>
        </w:rPr>
        <w:t xml:space="preserve">Curriculum Vitae </w:t>
      </w:r>
      <w:proofErr w:type="spellStart"/>
      <w:r w:rsidRPr="00300DC1">
        <w:rPr>
          <w:b/>
          <w:bCs/>
          <w:color w:val="404040" w:themeColor="text1" w:themeTint="BF"/>
          <w:lang w:val="it-IT"/>
        </w:rPr>
        <w:t>Brevis</w:t>
      </w:r>
      <w:proofErr w:type="spellEnd"/>
    </w:p>
    <w:p w14:paraId="02D26128" w14:textId="77777777" w:rsidR="00024C5E" w:rsidRPr="00300DC1" w:rsidRDefault="00024C5E" w:rsidP="00024C5E">
      <w:pPr>
        <w:keepNext/>
        <w:adjustRightInd w:val="0"/>
        <w:rPr>
          <w:b/>
          <w:bCs/>
          <w:color w:val="404040" w:themeColor="text1" w:themeTint="BF"/>
          <w:lang w:val="it-IT"/>
        </w:rPr>
      </w:pPr>
    </w:p>
    <w:p w14:paraId="78572884" w14:textId="77777777" w:rsidR="00300DC1" w:rsidRP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Laureato in Odontoiatria e Protesi Dentaria con massimi voti, lode e menzione al merito universitario, Università degli Studi di Milano.</w:t>
      </w:r>
    </w:p>
    <w:p w14:paraId="7E4EDAF8" w14:textId="702C6A40" w:rsid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Master in Parodontologia, Prof. M. De Sanctis, Dir. Prof. M. Ferrari, Università degli Studi di Siena.</w:t>
      </w:r>
    </w:p>
    <w:p w14:paraId="72F51F12" w14:textId="1C42F292" w:rsidR="00300DC1" w:rsidRP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Specializzato in Ortognatodonzia con massimi voti, lode e menzione al merito universitario, Dir. Prof. V. Piras, Università degli Studi di Cagliari.</w:t>
      </w:r>
    </w:p>
    <w:p w14:paraId="323364EA" w14:textId="77777777" w:rsid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 xml:space="preserve">Specialista in Odontoiatria Protesica riconosciuto dalla </w:t>
      </w:r>
      <w:proofErr w:type="spellStart"/>
      <w:r w:rsidRPr="00300DC1">
        <w:rPr>
          <w:lang w:val="it-IT"/>
        </w:rPr>
        <w:t>European</w:t>
      </w:r>
      <w:proofErr w:type="spellEnd"/>
      <w:r w:rsidRPr="00300DC1">
        <w:rPr>
          <w:lang w:val="it-IT"/>
        </w:rPr>
        <w:t xml:space="preserve"> </w:t>
      </w:r>
      <w:proofErr w:type="spellStart"/>
      <w:r w:rsidRPr="00300DC1">
        <w:rPr>
          <w:lang w:val="it-IT"/>
        </w:rPr>
        <w:t>Prosthodontics</w:t>
      </w:r>
      <w:proofErr w:type="spellEnd"/>
      <w:r w:rsidRPr="00300DC1">
        <w:rPr>
          <w:lang w:val="it-IT"/>
        </w:rPr>
        <w:t xml:space="preserve"> Association EPA</w:t>
      </w:r>
    </w:p>
    <w:p w14:paraId="3A3CE390" w14:textId="272EB673" w:rsidR="00007B58" w:rsidRPr="00300DC1" w:rsidRDefault="00007B58" w:rsidP="00300DC1">
      <w:pPr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>Socio Onorario dell’Accademia Italiana di Endodonzia AIE</w:t>
      </w:r>
    </w:p>
    <w:p w14:paraId="78B3328E" w14:textId="77777777" w:rsidR="00300DC1" w:rsidRP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Socio Attivo dell’Accademia Italiana di Odontoiatria Conservativa e Restaurativa AIC.</w:t>
      </w:r>
    </w:p>
    <w:p w14:paraId="0DA771B7" w14:textId="77777777" w:rsidR="00300DC1" w:rsidRP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Socio Attivo dell’Accademia Italiana di Odontoiatria Protesica AIOP.</w:t>
      </w:r>
    </w:p>
    <w:p w14:paraId="6BC24455" w14:textId="77777777" w:rsid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Socio Attivo dell’Accademia Italiana di Ortodonzia AIDOR.</w:t>
      </w:r>
    </w:p>
    <w:p w14:paraId="6FE767C6" w14:textId="1146239F" w:rsidR="001C7EC5" w:rsidRPr="00300DC1" w:rsidRDefault="001C7EC5" w:rsidP="00300DC1">
      <w:pPr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>Socio Attivo dell’Accademia Italiana di Odontoiatria Estetica IAED</w:t>
      </w:r>
    </w:p>
    <w:p w14:paraId="6E6BF45C" w14:textId="58683FF9" w:rsidR="00A52039" w:rsidRDefault="00300DC1" w:rsidP="00A52039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Socio Ordinario (Model Display) della Società Italiana di Ortodonzia SIDO.</w:t>
      </w:r>
    </w:p>
    <w:p w14:paraId="53DDC0C2" w14:textId="613DE7FA" w:rsidR="00A52039" w:rsidRDefault="00A52039" w:rsidP="00A52039">
      <w:pPr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Socio Attivo della </w:t>
      </w:r>
      <w:proofErr w:type="spellStart"/>
      <w:r>
        <w:rPr>
          <w:lang w:val="it-IT"/>
        </w:rPr>
        <w:t>European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Prosthodontics</w:t>
      </w:r>
      <w:proofErr w:type="spellEnd"/>
      <w:r>
        <w:rPr>
          <w:lang w:val="it-IT"/>
        </w:rPr>
        <w:t xml:space="preserve"> Association EPA</w:t>
      </w:r>
    </w:p>
    <w:p w14:paraId="5CB17A33" w14:textId="144F6CB8" w:rsidR="00A52039" w:rsidRPr="00300DC1" w:rsidRDefault="00A52039" w:rsidP="00A52039">
      <w:pPr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Socio Affiliato della </w:t>
      </w:r>
      <w:proofErr w:type="spellStart"/>
      <w:r>
        <w:rPr>
          <w:lang w:val="it-IT"/>
        </w:rPr>
        <w:t>European</w:t>
      </w:r>
      <w:proofErr w:type="spellEnd"/>
      <w:r>
        <w:rPr>
          <w:lang w:val="it-IT"/>
        </w:rPr>
        <w:t xml:space="preserve"> Academy of </w:t>
      </w:r>
      <w:proofErr w:type="spellStart"/>
      <w:r>
        <w:rPr>
          <w:lang w:val="it-IT"/>
        </w:rPr>
        <w:t>Esthetic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Dentistry</w:t>
      </w:r>
      <w:proofErr w:type="spellEnd"/>
    </w:p>
    <w:p w14:paraId="0616C847" w14:textId="328EFB0C" w:rsid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 xml:space="preserve">Socio della </w:t>
      </w:r>
      <w:proofErr w:type="spellStart"/>
      <w:r w:rsidRPr="00300DC1">
        <w:rPr>
          <w:lang w:val="it-IT"/>
        </w:rPr>
        <w:t>European</w:t>
      </w:r>
      <w:proofErr w:type="spellEnd"/>
      <w:r w:rsidRPr="00300DC1">
        <w:rPr>
          <w:lang w:val="it-IT"/>
        </w:rPr>
        <w:t xml:space="preserve"> Society of </w:t>
      </w:r>
      <w:proofErr w:type="spellStart"/>
      <w:r w:rsidRPr="00300DC1">
        <w:rPr>
          <w:lang w:val="it-IT"/>
        </w:rPr>
        <w:t>Orthodontics</w:t>
      </w:r>
      <w:proofErr w:type="spellEnd"/>
      <w:r w:rsidRPr="00300DC1">
        <w:rPr>
          <w:lang w:val="it-IT"/>
        </w:rPr>
        <w:t xml:space="preserve"> EOS.</w:t>
      </w:r>
    </w:p>
    <w:p w14:paraId="330E0364" w14:textId="77777777" w:rsidR="00300DC1" w:rsidRPr="00A62E07" w:rsidRDefault="00300DC1" w:rsidP="00300DC1">
      <w:pPr>
        <w:adjustRightInd w:val="0"/>
        <w:spacing w:line="360" w:lineRule="auto"/>
        <w:jc w:val="both"/>
      </w:pPr>
      <w:r w:rsidRPr="00A62E07">
        <w:t xml:space="preserve">Academic Expert in </w:t>
      </w:r>
      <w:proofErr w:type="spellStart"/>
      <w:r w:rsidRPr="00A62E07">
        <w:t>Gnatologia</w:t>
      </w:r>
      <w:proofErr w:type="spellEnd"/>
      <w:r w:rsidRPr="00A62E07">
        <w:t xml:space="preserve">, Dir. Prof. </w:t>
      </w:r>
      <w:proofErr w:type="spellStart"/>
      <w:proofErr w:type="gramStart"/>
      <w:r w:rsidRPr="00A62E07">
        <w:t>R.Slavicek</w:t>
      </w:r>
      <w:proofErr w:type="spellEnd"/>
      <w:proofErr w:type="gramEnd"/>
      <w:r w:rsidRPr="00A62E07">
        <w:t xml:space="preserve">, Donau </w:t>
      </w:r>
      <w:proofErr w:type="spellStart"/>
      <w:r w:rsidRPr="00A62E07">
        <w:t>Universitat</w:t>
      </w:r>
      <w:proofErr w:type="spellEnd"/>
      <w:r w:rsidRPr="00A62E07">
        <w:t xml:space="preserve"> di </w:t>
      </w:r>
      <w:proofErr w:type="spellStart"/>
      <w:r w:rsidRPr="00A62E07">
        <w:t>Krems</w:t>
      </w:r>
      <w:proofErr w:type="spellEnd"/>
      <w:r w:rsidRPr="00A62E07">
        <w:t>, Austria</w:t>
      </w:r>
    </w:p>
    <w:p w14:paraId="3BA4E4A0" w14:textId="77777777" w:rsidR="00300DC1" w:rsidRP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proofErr w:type="spellStart"/>
      <w:r w:rsidRPr="00300DC1">
        <w:rPr>
          <w:lang w:val="it-IT"/>
        </w:rPr>
        <w:t>Academic</w:t>
      </w:r>
      <w:proofErr w:type="spellEnd"/>
      <w:r w:rsidRPr="00300DC1">
        <w:rPr>
          <w:lang w:val="it-IT"/>
        </w:rPr>
        <w:t xml:space="preserve"> Expert in Ortognatodonzia, Dir. Prof. S. Sato, Donau </w:t>
      </w:r>
      <w:proofErr w:type="spellStart"/>
      <w:r w:rsidRPr="00300DC1">
        <w:rPr>
          <w:lang w:val="it-IT"/>
        </w:rPr>
        <w:t>Universitat</w:t>
      </w:r>
      <w:proofErr w:type="spellEnd"/>
      <w:r w:rsidRPr="00300DC1">
        <w:rPr>
          <w:lang w:val="it-IT"/>
        </w:rPr>
        <w:t xml:space="preserve"> di </w:t>
      </w:r>
      <w:proofErr w:type="spellStart"/>
      <w:r w:rsidRPr="00300DC1">
        <w:rPr>
          <w:lang w:val="it-IT"/>
        </w:rPr>
        <w:t>Krems</w:t>
      </w:r>
      <w:proofErr w:type="spellEnd"/>
      <w:r w:rsidRPr="00300DC1">
        <w:rPr>
          <w:lang w:val="it-IT"/>
        </w:rPr>
        <w:t>, Austria.</w:t>
      </w:r>
    </w:p>
    <w:p w14:paraId="1C255B1A" w14:textId="77777777" w:rsidR="00300DC1" w:rsidRP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 xml:space="preserve">Autore di pubblicazioni scientifiche e relatore in congressi, conferenze e corsi nazionali e internazionali. </w:t>
      </w:r>
    </w:p>
    <w:p w14:paraId="6024BE53" w14:textId="77777777" w:rsidR="00300DC1" w:rsidRPr="00300DC1" w:rsidRDefault="00300DC1" w:rsidP="00300DC1">
      <w:pPr>
        <w:adjustRightInd w:val="0"/>
        <w:spacing w:line="360" w:lineRule="auto"/>
        <w:jc w:val="both"/>
        <w:rPr>
          <w:color w:val="202124"/>
          <w:lang w:val="it-IT" w:eastAsia="en-GB"/>
        </w:rPr>
      </w:pPr>
      <w:r w:rsidRPr="00300DC1">
        <w:rPr>
          <w:lang w:val="it-IT"/>
        </w:rPr>
        <w:t xml:space="preserve">Dal 1997, nei primi dieci anni di professione, </w:t>
      </w:r>
      <w:r w:rsidRPr="00300DC1">
        <w:rPr>
          <w:color w:val="202124"/>
          <w:lang w:val="it-IT" w:eastAsia="en-GB"/>
        </w:rPr>
        <w:t xml:space="preserve">si dedica alla crescita professionale in odontoiatria protesica, conservativa, endodonzia, gnatologia, parodontologia, implantologia e chirurgia orale.                                                 Successivamente, a partire dal 2007, ha iniziato ad implementare il suo precedente percorso interdisciplinare con lo studio e la pratica dell'ortodonzia, in particolare per il trattamento di pazienti adulti con dentizione compromessa e </w:t>
      </w:r>
      <w:proofErr w:type="spellStart"/>
      <w:r w:rsidRPr="00300DC1">
        <w:rPr>
          <w:color w:val="202124"/>
          <w:lang w:val="it-IT" w:eastAsia="en-GB"/>
        </w:rPr>
        <w:t>malocclusione</w:t>
      </w:r>
      <w:proofErr w:type="spellEnd"/>
      <w:r w:rsidRPr="00300DC1">
        <w:rPr>
          <w:color w:val="202124"/>
          <w:lang w:val="it-IT" w:eastAsia="en-GB"/>
        </w:rPr>
        <w:t xml:space="preserve"> secondaria.</w:t>
      </w:r>
    </w:p>
    <w:p w14:paraId="7CA653BC" w14:textId="77777777" w:rsidR="00300DC1" w:rsidRDefault="00300DC1" w:rsidP="00300DC1">
      <w:pPr>
        <w:adjustRightInd w:val="0"/>
        <w:spacing w:line="360" w:lineRule="auto"/>
        <w:jc w:val="both"/>
        <w:rPr>
          <w:lang w:val="it-IT"/>
        </w:rPr>
      </w:pPr>
      <w:r w:rsidRPr="00300DC1">
        <w:rPr>
          <w:lang w:val="it-IT"/>
        </w:rPr>
        <w:t>Svolge attività di ricerca clinica ed esercita la libera professione in Monza, dedicandosi alla protesi, restaurativa, ortodonzia, gnatologia, parodontologia, implantologia, chirurgia orale e riabilitazione interdisciplinare di casi complessi.</w:t>
      </w:r>
    </w:p>
    <w:p w14:paraId="033A2576" w14:textId="77777777" w:rsidR="00A52039" w:rsidRPr="00300DC1" w:rsidRDefault="00A52039" w:rsidP="00300DC1">
      <w:pPr>
        <w:adjustRightInd w:val="0"/>
        <w:spacing w:line="360" w:lineRule="auto"/>
        <w:jc w:val="both"/>
        <w:rPr>
          <w:lang w:val="it-IT"/>
        </w:rPr>
      </w:pPr>
    </w:p>
    <w:p w14:paraId="55C63AF7" w14:textId="77777777" w:rsidR="004668F2" w:rsidRDefault="004668F2" w:rsidP="004668F2">
      <w:pPr>
        <w:adjustRightInd w:val="0"/>
        <w:jc w:val="both"/>
        <w:rPr>
          <w:color w:val="404040" w:themeColor="text1" w:themeTint="BF"/>
          <w:lang w:val="it-IT"/>
        </w:rPr>
      </w:pPr>
    </w:p>
    <w:p w14:paraId="59B6364F" w14:textId="3E441AD5" w:rsidR="004668F2" w:rsidRPr="004668F2" w:rsidRDefault="004668F2" w:rsidP="004668F2">
      <w:pPr>
        <w:adjustRightInd w:val="0"/>
        <w:jc w:val="both"/>
        <w:rPr>
          <w:color w:val="404040" w:themeColor="text1" w:themeTint="BF"/>
          <w:lang w:val="it-IT"/>
        </w:rPr>
        <w:sectPr w:rsidR="004668F2" w:rsidRPr="004668F2">
          <w:pgSz w:w="11910" w:h="16840"/>
          <w:pgMar w:top="1580" w:right="1160" w:bottom="1080" w:left="980" w:header="0" w:footer="885" w:gutter="0"/>
          <w:cols w:space="720"/>
        </w:sectPr>
      </w:pPr>
    </w:p>
    <w:p w14:paraId="59C2EE60" w14:textId="77777777" w:rsidR="004668F2" w:rsidRDefault="004668F2" w:rsidP="004668F2">
      <w:pPr>
        <w:widowControl/>
        <w:autoSpaceDE/>
        <w:autoSpaceDN/>
        <w:rPr>
          <w:rFonts w:ascii="Calibri" w:eastAsia="Times New Roman" w:hAnsi="Calibri" w:cs="Calibri"/>
          <w:color w:val="000000"/>
          <w:lang w:val="en-IT" w:eastAsia="en-GB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B19F71A" wp14:editId="7E295D6F">
                <wp:extent cx="5760085" cy="409575"/>
                <wp:effectExtent l="12700" t="12700" r="18415" b="9525"/>
                <wp:docPr id="3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409575"/>
                        </a:xfrm>
                        <a:prstGeom prst="rect">
                          <a:avLst/>
                        </a:prstGeom>
                        <a:solidFill>
                          <a:srgbClr val="595959">
                            <a:alpha val="12160"/>
                          </a:srgbClr>
                        </a:solidFill>
                        <a:ln w="25386">
                          <a:solidFill>
                            <a:srgbClr val="F1F1F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5A440" w14:textId="308C8627" w:rsidR="004668F2" w:rsidRDefault="004668F2" w:rsidP="004668F2">
                            <w:pPr>
                              <w:spacing w:before="222"/>
                              <w:ind w:left="261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PROGRAMMA</w:t>
                            </w:r>
                            <w:r>
                              <w:rPr>
                                <w:b/>
                                <w:color w:val="0070C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SCIENTIFICO</w:t>
                            </w:r>
                            <w:r w:rsidR="00E70EE2">
                              <w:rPr>
                                <w:b/>
                                <w:color w:val="0070C0"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19F71A" id="docshape9" o:spid="_x0000_s1027" type="#_x0000_t202" style="width:453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" fillcolor="#595959" strokecolor="#f1f1f1" strokeweight=".70517mm">
                <v:fill opacity="7967f"/>
                <v:path arrowok="t"/>
                <v:textbox inset="0,0,0,0">
                  <w:txbxContent>
                    <w:p w14:paraId="7F05A440" w14:textId="308C8627" w:rsidR="004668F2" w:rsidRDefault="004668F2" w:rsidP="004668F2">
                      <w:pPr>
                        <w:spacing w:before="222"/>
                        <w:ind w:left="261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70C0"/>
                          <w:sz w:val="30"/>
                        </w:rPr>
                        <w:t>PROGRAMMA</w:t>
                      </w:r>
                      <w:r>
                        <w:rPr>
                          <w:b/>
                          <w:color w:val="0070C0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30"/>
                        </w:rPr>
                        <w:t>SCIENTIFICO</w:t>
                      </w:r>
                      <w:r w:rsidR="00E70EE2">
                        <w:rPr>
                          <w:b/>
                          <w:color w:val="0070C0"/>
                          <w:sz w:val="3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8FBDD" w14:textId="77777777" w:rsidR="004668F2" w:rsidRDefault="004668F2" w:rsidP="004668F2">
      <w:pPr>
        <w:widowControl/>
        <w:autoSpaceDE/>
        <w:autoSpaceDN/>
        <w:rPr>
          <w:rFonts w:ascii="Calibri" w:eastAsia="Times New Roman" w:hAnsi="Calibri" w:cs="Calibri"/>
          <w:color w:val="000000"/>
          <w:lang w:val="en-IT" w:eastAsia="en-GB"/>
        </w:rPr>
      </w:pPr>
    </w:p>
    <w:p w14:paraId="7331746F" w14:textId="77777777" w:rsidR="004668F2" w:rsidRDefault="004668F2" w:rsidP="004668F2">
      <w:pPr>
        <w:widowControl/>
        <w:autoSpaceDE/>
        <w:autoSpaceDN/>
        <w:rPr>
          <w:rFonts w:ascii="Calibri" w:eastAsia="Times New Roman" w:hAnsi="Calibri" w:cs="Calibri"/>
          <w:color w:val="000000"/>
          <w:lang w:val="en-IT" w:eastAsia="en-GB"/>
        </w:rPr>
      </w:pPr>
    </w:p>
    <w:p w14:paraId="5AE7A0AF" w14:textId="77777777" w:rsidR="004668F2" w:rsidRDefault="004668F2" w:rsidP="004668F2">
      <w:pPr>
        <w:widowControl/>
        <w:autoSpaceDE/>
        <w:autoSpaceDN/>
        <w:rPr>
          <w:rFonts w:ascii="Calibri" w:eastAsia="Times New Roman" w:hAnsi="Calibri" w:cs="Calibri"/>
          <w:color w:val="000000"/>
          <w:lang w:val="en-IT" w:eastAsia="en-GB"/>
        </w:rPr>
      </w:pPr>
    </w:p>
    <w:p w14:paraId="2DB933F4" w14:textId="0B0B971F" w:rsidR="004668F2" w:rsidRPr="004668F2" w:rsidRDefault="00114ECE" w:rsidP="004668F2">
      <w:pPr>
        <w:widowControl/>
        <w:autoSpaceDE/>
        <w:autoSpaceDN/>
        <w:rPr>
          <w:rFonts w:ascii="Calibri" w:eastAsia="Times New Roman" w:hAnsi="Calibri" w:cs="Calibri"/>
          <w:color w:val="404040" w:themeColor="text1" w:themeTint="BF"/>
          <w:lang w:val="en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      Sinopsi del Programma</w:t>
      </w:r>
      <w:r w:rsidR="004668F2"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:</w:t>
      </w:r>
    </w:p>
    <w:p w14:paraId="350AD0A9" w14:textId="24A4E8C4" w:rsidR="004668F2" w:rsidRDefault="004668F2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 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Il </w:t>
      </w:r>
      <w:r w:rsidR="00246C93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maggiore 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problema</w:t>
      </w:r>
      <w:r w:rsidR="00246C93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in odontoiatria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: </w:t>
      </w:r>
      <w:r w:rsidR="00246C93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                                                                                                              il 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pz adulto con dentizione compromessa</w:t>
      </w:r>
      <w:r w:rsidR="00114ECE">
        <w:rPr>
          <w:rFonts w:ascii="Calibri" w:eastAsia="Times New Roman" w:hAnsi="Calibri" w:cs="Calibri"/>
          <w:color w:val="404040" w:themeColor="text1" w:themeTint="BF"/>
          <w:lang w:val="it-IT" w:eastAsia="en-GB"/>
        </w:rPr>
        <w:t>,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 malocclusioni primarie e secondarie</w:t>
      </w:r>
      <w:r w:rsidR="00114ECE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e perdita del controllo delle forze</w:t>
      </w:r>
    </w:p>
    <w:p w14:paraId="41BD4C3B" w14:textId="53DCB68B" w:rsidR="00114ECE" w:rsidRPr="00114ECE" w:rsidRDefault="00114ECE" w:rsidP="004668F2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      P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rogetto riabilitativo e disegno occlusale </w:t>
      </w: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quali fattori chiave nel successo a lungo termine della riabilitazione orale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 </w:t>
      </w:r>
    </w:p>
    <w:p w14:paraId="3EC0AAEE" w14:textId="4FFBE1F4" w:rsidR="00114ECE" w:rsidRDefault="004668F2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</w:t>
      </w:r>
      <w:r w:rsidR="00114ECE">
        <w:rPr>
          <w:rFonts w:ascii="Calibri" w:eastAsia="Times New Roman" w:hAnsi="Calibri" w:cs="Calibri"/>
          <w:color w:val="404040" w:themeColor="text1" w:themeTint="BF"/>
          <w:lang w:val="it-IT" w:eastAsia="en-GB"/>
        </w:rPr>
        <w:t>Usura dentale, Malattia Parodontale e Perdita di Denti:</w:t>
      </w:r>
      <w:r w:rsidR="00463607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conseguenze occlusali, </w:t>
      </w:r>
      <w:r w:rsidR="00114ECE">
        <w:rPr>
          <w:rFonts w:ascii="Calibri" w:eastAsia="Times New Roman" w:hAnsi="Calibri" w:cs="Calibri"/>
          <w:color w:val="404040" w:themeColor="text1" w:themeTint="BF"/>
          <w:lang w:val="it-IT" w:eastAsia="en-GB"/>
        </w:rPr>
        <w:t>problematiche cliniche e strategie di trattamento</w:t>
      </w:r>
    </w:p>
    <w:p w14:paraId="746FD72D" w14:textId="10025762" w:rsidR="00463607" w:rsidRDefault="00463607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      Il trattamento ortodontico quale trattamento di massima efficacia terapeutica al minor costo biologico</w:t>
      </w:r>
      <w:r w:rsidR="00222B78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nei pazienti con </w:t>
      </w:r>
      <w:proofErr w:type="spellStart"/>
      <w:r w:rsidR="00222B78">
        <w:rPr>
          <w:rFonts w:ascii="Calibri" w:eastAsia="Times New Roman" w:hAnsi="Calibri" w:cs="Calibri"/>
          <w:color w:val="404040" w:themeColor="text1" w:themeTint="BF"/>
          <w:lang w:val="it-IT" w:eastAsia="en-GB"/>
        </w:rPr>
        <w:t>malposizione</w:t>
      </w:r>
      <w:proofErr w:type="spellEnd"/>
      <w:r w:rsidR="00222B78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dentale </w:t>
      </w:r>
    </w:p>
    <w:p w14:paraId="46141199" w14:textId="04EBCE68" w:rsidR="00463607" w:rsidRDefault="00463607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      I restauri in composito quale approccio “multi-</w:t>
      </w:r>
      <w:proofErr w:type="spellStart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purpose</w:t>
      </w:r>
      <w:proofErr w:type="spellEnd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” </w:t>
      </w:r>
      <w:r w:rsidR="00222B78">
        <w:rPr>
          <w:rFonts w:ascii="Calibri" w:eastAsia="Times New Roman" w:hAnsi="Calibri" w:cs="Calibri"/>
          <w:color w:val="404040" w:themeColor="text1" w:themeTint="BF"/>
          <w:lang w:val="it-IT" w:eastAsia="en-GB"/>
        </w:rPr>
        <w:t>nei pazienti con qualsiasi deficit di struttura dentale e necessità di approccio occlusale riorganizzativo</w:t>
      </w:r>
    </w:p>
    <w:p w14:paraId="7AF3C5FF" w14:textId="730F289D" w:rsidR="004668F2" w:rsidRPr="004668F2" w:rsidRDefault="00114ECE" w:rsidP="004668F2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       B</w:t>
      </w:r>
      <w:r w:rsidR="004668F2"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uxismo, </w:t>
      </w: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come gestirlo, </w:t>
      </w:r>
      <w:r w:rsidR="004668F2"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progetto riabilitativo e disegno occlusale  </w:t>
      </w:r>
    </w:p>
    <w:p w14:paraId="74FFC956" w14:textId="77777777" w:rsidR="004668F2" w:rsidRDefault="004668F2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en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 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Il progetto estetico e occlusale: diventare l’architetto e l’ingegnere della bocca secondo un protocollo standardizzato</w:t>
      </w:r>
    </w:p>
    <w:p w14:paraId="40FEDDEA" w14:textId="26D76A15" w:rsidR="00114ECE" w:rsidRPr="00114ECE" w:rsidRDefault="00114ECE" w:rsidP="004668F2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      Il disegno occlusale</w:t>
      </w:r>
    </w:p>
    <w:p w14:paraId="13DBD245" w14:textId="77777777" w:rsidR="004668F2" w:rsidRPr="004668F2" w:rsidRDefault="004668F2" w:rsidP="004668F2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 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Analisi facciale e determinazione della linea estetica</w:t>
      </w:r>
    </w:p>
    <w:p w14:paraId="731E5570" w14:textId="77777777" w:rsidR="004668F2" w:rsidRPr="004668F2" w:rsidRDefault="004668F2" w:rsidP="004668F2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 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Dimensione verticale d’occlusione</w:t>
      </w:r>
    </w:p>
    <w:p w14:paraId="66EDA1E4" w14:textId="434F986B" w:rsidR="000D2C46" w:rsidRDefault="004668F2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en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 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Le differenti relazioni intermascellari</w:t>
      </w:r>
      <w:r w:rsidR="000D2C46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MI, </w:t>
      </w:r>
      <w:proofErr w:type="spellStart"/>
      <w:r w:rsidR="000D2C46">
        <w:rPr>
          <w:rFonts w:ascii="Calibri" w:eastAsia="Times New Roman" w:hAnsi="Calibri" w:cs="Calibri"/>
          <w:color w:val="404040" w:themeColor="text1" w:themeTint="BF"/>
          <w:lang w:val="it-IT" w:eastAsia="en-GB"/>
        </w:rPr>
        <w:t>pRP-dRP</w:t>
      </w:r>
      <w:proofErr w:type="spellEnd"/>
      <w:r w:rsidR="000D2C46">
        <w:rPr>
          <w:rFonts w:ascii="Calibri" w:eastAsia="Times New Roman" w:hAnsi="Calibri" w:cs="Calibri"/>
          <w:color w:val="404040" w:themeColor="text1" w:themeTint="BF"/>
          <w:lang w:val="it-IT" w:eastAsia="en-GB"/>
        </w:rPr>
        <w:t>, NMP, THP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 </w:t>
      </w:r>
    </w:p>
    <w:p w14:paraId="6DC0A89D" w14:textId="2FA9424E" w:rsidR="004668F2" w:rsidRPr="000D2C46" w:rsidRDefault="000D2C46" w:rsidP="000D2C46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en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-       </w:t>
      </w:r>
      <w:r w:rsidR="004668F2"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ATM e sistema neuromuscolare, </w:t>
      </w:r>
      <w:r w:rsidR="00114ECE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elementi di </w:t>
      </w:r>
      <w:r w:rsidR="004668F2"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condilografia</w:t>
      </w:r>
    </w:p>
    <w:p w14:paraId="131183DA" w14:textId="77777777" w:rsidR="004668F2" w:rsidRPr="004668F2" w:rsidRDefault="004668F2" w:rsidP="004668F2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 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Il piano occlusale</w:t>
      </w:r>
    </w:p>
    <w:p w14:paraId="75C981E2" w14:textId="7E3E31FE" w:rsidR="00961901" w:rsidRDefault="004668F2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en-IT" w:eastAsia="en-GB"/>
        </w:rPr>
      </w:pP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-</w:t>
      </w: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    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Occlusione statica </w:t>
      </w:r>
    </w:p>
    <w:p w14:paraId="747007F8" w14:textId="76F2A56E" w:rsidR="00961901" w:rsidRDefault="00961901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en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       O</w:t>
      </w:r>
      <w:r w:rsidR="004668F2"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 xml:space="preserve">cclusione dinamica e sistemi guida </w:t>
      </w:r>
    </w:p>
    <w:p w14:paraId="21FBFC91" w14:textId="712E50B9" w:rsidR="004668F2" w:rsidRPr="00222B78" w:rsidRDefault="00961901" w:rsidP="004668F2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       L’</w:t>
      </w:r>
      <w:r w:rsidR="004668F2"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inclinazione cuspale</w:t>
      </w:r>
      <w:r w:rsidR="00222B78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in restaurativa e protesi</w:t>
      </w:r>
    </w:p>
    <w:p w14:paraId="2CC42D77" w14:textId="0EDAC51E" w:rsidR="00463607" w:rsidRDefault="000D2C46" w:rsidP="00463607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-       Disfunzioni e </w:t>
      </w:r>
      <w:r w:rsidRPr="004668F2">
        <w:rPr>
          <w:rFonts w:ascii="Calibri" w:eastAsia="Times New Roman" w:hAnsi="Calibri" w:cs="Calibri"/>
          <w:color w:val="404040" w:themeColor="text1" w:themeTint="BF"/>
          <w:lang w:val="en-IT" w:eastAsia="en-GB"/>
        </w:rPr>
        <w:t>TMD</w:t>
      </w: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, classificazione, gestione e trattamento, bite</w:t>
      </w:r>
    </w:p>
    <w:p w14:paraId="1FC20879" w14:textId="71CBC79F" w:rsidR="007D1B39" w:rsidRDefault="007D1B39" w:rsidP="000D2C46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</w:p>
    <w:p w14:paraId="31B60B69" w14:textId="7E08D4CC" w:rsidR="007D1B39" w:rsidRDefault="007D1B39" w:rsidP="000D2C46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Casi Clinici:</w:t>
      </w:r>
    </w:p>
    <w:p w14:paraId="58D1A737" w14:textId="33D8A4EC" w:rsidR="007D1B39" w:rsidRDefault="007D1B39" w:rsidP="007D1B39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-Riabilitazioni orali con trattamenti combinati orto-restaurativo-protesici </w:t>
      </w:r>
    </w:p>
    <w:p w14:paraId="31435D6E" w14:textId="7107F1BC" w:rsidR="007D1B39" w:rsidRPr="000D2C46" w:rsidRDefault="007D1B39" w:rsidP="007D1B39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di pz con severa usura dentale</w:t>
      </w:r>
    </w:p>
    <w:p w14:paraId="71CD6E28" w14:textId="193BD3AB" w:rsidR="007D1B39" w:rsidRDefault="007D1B39" w:rsidP="000D2C46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-Riabilitazioni orali con trattamenti combinati orto-restaurativo-protesici </w:t>
      </w:r>
    </w:p>
    <w:p w14:paraId="2E77881B" w14:textId="27340A1C" w:rsidR="007D1B39" w:rsidRDefault="007D1B39" w:rsidP="000D2C46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di pz </w:t>
      </w:r>
      <w:proofErr w:type="spellStart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bruxisti</w:t>
      </w:r>
      <w:proofErr w:type="spellEnd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con necessità di controllo delle forze</w:t>
      </w:r>
    </w:p>
    <w:p w14:paraId="1AB5C60B" w14:textId="4A7B46CC" w:rsidR="007D1B39" w:rsidRDefault="007D1B39" w:rsidP="007D1B39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-Riabilitazioni orali con trattamenti combinati orto-restaurativo-protesici </w:t>
      </w:r>
    </w:p>
    <w:p w14:paraId="18C88290" w14:textId="19BFC59D" w:rsidR="007D1B39" w:rsidRDefault="007D1B39" w:rsidP="007D1B39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di pz con </w:t>
      </w:r>
      <w:proofErr w:type="spellStart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malocclusione</w:t>
      </w:r>
      <w:proofErr w:type="spellEnd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primaria e secondaria</w:t>
      </w:r>
    </w:p>
    <w:p w14:paraId="0BBD1DA4" w14:textId="77777777" w:rsidR="007D1B39" w:rsidRDefault="007D1B39" w:rsidP="007D1B39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</w:t>
      </w:r>
      <w:r w:rsidRPr="007D1B39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</w:t>
      </w: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Riabilitazioni orali con trattamenti combinati orto-restaurativo-protesici </w:t>
      </w:r>
    </w:p>
    <w:p w14:paraId="0D9245B3" w14:textId="15A5C252" w:rsidR="007D1B39" w:rsidRDefault="007D1B39" w:rsidP="007D1B39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di pz adulti con dentizione compromessa</w:t>
      </w:r>
    </w:p>
    <w:p w14:paraId="157C91FA" w14:textId="77777777" w:rsidR="007D1B39" w:rsidRDefault="007D1B39" w:rsidP="007D1B39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-</w:t>
      </w:r>
      <w:r w:rsidRPr="007D1B39"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</w:t>
      </w: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Riabilitazioni orali con trattamenti combinati orto-restaurativo-protesici </w:t>
      </w:r>
    </w:p>
    <w:p w14:paraId="131C7DF0" w14:textId="1271415E" w:rsidR="007D1B39" w:rsidRDefault="007D1B39" w:rsidP="007D1B39">
      <w:pPr>
        <w:widowControl/>
        <w:autoSpaceDE/>
        <w:autoSpaceDN/>
        <w:ind w:left="720" w:hanging="360"/>
        <w:rPr>
          <w:rFonts w:ascii="Calibri" w:eastAsia="Times New Roman" w:hAnsi="Calibri" w:cs="Calibri"/>
          <w:color w:val="404040" w:themeColor="text1" w:themeTint="BF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di pz con disfunzioni e TMD</w:t>
      </w:r>
    </w:p>
    <w:p w14:paraId="2A3C3EF2" w14:textId="68B22797" w:rsidR="007D1B39" w:rsidRPr="000D2C46" w:rsidRDefault="007D1B39" w:rsidP="007D1B39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it-IT" w:eastAsia="en-GB"/>
        </w:rPr>
      </w:pPr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-Trattamenti ortodontici di </w:t>
      </w:r>
      <w:proofErr w:type="spellStart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>malocclusioni</w:t>
      </w:r>
      <w:proofErr w:type="spellEnd"/>
      <w:r>
        <w:rPr>
          <w:rFonts w:ascii="Calibri" w:eastAsia="Times New Roman" w:hAnsi="Calibri" w:cs="Calibri"/>
          <w:color w:val="404040" w:themeColor="text1" w:themeTint="BF"/>
          <w:lang w:val="it-IT" w:eastAsia="en-GB"/>
        </w:rPr>
        <w:t xml:space="preserve"> primarie</w:t>
      </w:r>
    </w:p>
    <w:p w14:paraId="6D0CD699" w14:textId="3F88AAE9" w:rsidR="007D1B39" w:rsidRPr="000D2C46" w:rsidRDefault="007D1B39" w:rsidP="007D1B39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it-IT" w:eastAsia="en-GB"/>
        </w:rPr>
      </w:pPr>
    </w:p>
    <w:p w14:paraId="1274967D" w14:textId="5F4599FD" w:rsidR="007D1B39" w:rsidRPr="000D2C46" w:rsidRDefault="007D1B39" w:rsidP="000D2C46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it-IT" w:eastAsia="en-GB"/>
        </w:rPr>
      </w:pPr>
    </w:p>
    <w:p w14:paraId="0B0F8BA2" w14:textId="77777777" w:rsidR="000D2C46" w:rsidRPr="000D2C46" w:rsidRDefault="000D2C46" w:rsidP="004668F2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it-IT" w:eastAsia="en-GB"/>
        </w:rPr>
      </w:pPr>
    </w:p>
    <w:p w14:paraId="5CDA394C" w14:textId="4BAEE418" w:rsidR="00D57A12" w:rsidRPr="004668F2" w:rsidRDefault="00D57A12">
      <w:pPr>
        <w:pStyle w:val="BodyText"/>
        <w:ind w:left="157"/>
        <w:rPr>
          <w:color w:val="404040" w:themeColor="text1" w:themeTint="BF"/>
          <w:sz w:val="20"/>
          <w:lang w:val="en-IT"/>
        </w:rPr>
      </w:pPr>
    </w:p>
    <w:p w14:paraId="3AD4EE2E" w14:textId="77777777" w:rsidR="00D57A12" w:rsidRPr="004668F2" w:rsidRDefault="00D57A12">
      <w:pPr>
        <w:pStyle w:val="BodyText"/>
        <w:rPr>
          <w:sz w:val="20"/>
          <w:lang w:val="it-IT"/>
        </w:rPr>
      </w:pPr>
    </w:p>
    <w:p w14:paraId="15C21ED3" w14:textId="77777777" w:rsidR="00D57A12" w:rsidRPr="004668F2" w:rsidRDefault="00D57A12">
      <w:pPr>
        <w:pStyle w:val="BodyText"/>
        <w:rPr>
          <w:sz w:val="20"/>
          <w:lang w:val="it-IT"/>
        </w:rPr>
      </w:pPr>
    </w:p>
    <w:p w14:paraId="53253C66" w14:textId="597A80E0" w:rsidR="00D57A12" w:rsidRPr="004668F2" w:rsidRDefault="00D57A12">
      <w:pPr>
        <w:pStyle w:val="BodyText"/>
        <w:spacing w:before="4"/>
        <w:rPr>
          <w:sz w:val="13"/>
          <w:lang w:val="it-IT"/>
        </w:rPr>
      </w:pPr>
    </w:p>
    <w:p w14:paraId="568AF44A" w14:textId="77777777" w:rsidR="00D57A12" w:rsidRPr="004668F2" w:rsidRDefault="00D57A12">
      <w:pPr>
        <w:rPr>
          <w:sz w:val="13"/>
          <w:lang w:val="it-IT"/>
        </w:rPr>
        <w:sectPr w:rsidR="00D57A12" w:rsidRPr="004668F2">
          <w:pgSz w:w="11910" w:h="16840"/>
          <w:pgMar w:top="1580" w:right="1160" w:bottom="1080" w:left="980" w:header="0" w:footer="885" w:gutter="0"/>
          <w:cols w:space="720"/>
        </w:sectPr>
      </w:pPr>
    </w:p>
    <w:p w14:paraId="2BCA8F8E" w14:textId="77777777" w:rsidR="00D57A12" w:rsidRPr="004668F2" w:rsidRDefault="00D57A12">
      <w:pPr>
        <w:pStyle w:val="BodyText"/>
        <w:spacing w:before="11"/>
        <w:rPr>
          <w:sz w:val="23"/>
          <w:lang w:val="it-IT"/>
        </w:rPr>
      </w:pPr>
    </w:p>
    <w:p w14:paraId="14F1F7CE" w14:textId="77777777" w:rsidR="00D57A12" w:rsidRDefault="00024C5E">
      <w:pPr>
        <w:pStyle w:val="BodyText"/>
        <w:ind w:left="5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E3D3B1" wp14:editId="6B3CDC6E">
                <wp:extent cx="5760085" cy="409575"/>
                <wp:effectExtent l="12700" t="12700" r="18415" b="9525"/>
                <wp:docPr id="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409575"/>
                        </a:xfrm>
                        <a:prstGeom prst="rect">
                          <a:avLst/>
                        </a:prstGeom>
                        <a:solidFill>
                          <a:srgbClr val="595959">
                            <a:alpha val="12160"/>
                          </a:srgbClr>
                        </a:solidFill>
                        <a:ln w="25386">
                          <a:solidFill>
                            <a:srgbClr val="F1F1F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2C40" w14:textId="6759A3ED" w:rsidR="00D57A12" w:rsidRDefault="00BA4C05">
                            <w:pPr>
                              <w:spacing w:before="222"/>
                              <w:ind w:left="261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PROGRAMMA</w:t>
                            </w:r>
                            <w:r>
                              <w:rPr>
                                <w:b/>
                                <w:color w:val="0070C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SCIENTIFICO</w:t>
                            </w:r>
                            <w:r w:rsidR="00E70EE2">
                              <w:rPr>
                                <w:b/>
                                <w:color w:val="0070C0"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3D3B1" id="_x0000_s1028" type="#_x0000_t202" style="width:453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" fillcolor="#595959" strokecolor="#f1f1f1" strokeweight=".70517mm">
                <v:fill opacity="7967f"/>
                <v:path arrowok="t"/>
                <v:textbox inset="0,0,0,0">
                  <w:txbxContent>
                    <w:p w14:paraId="69692C40" w14:textId="6759A3ED" w:rsidR="00D57A12" w:rsidRDefault="00BA4C05">
                      <w:pPr>
                        <w:spacing w:before="222"/>
                        <w:ind w:left="261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70C0"/>
                          <w:sz w:val="30"/>
                        </w:rPr>
                        <w:t>PROGRAMMA</w:t>
                      </w:r>
                      <w:r>
                        <w:rPr>
                          <w:b/>
                          <w:color w:val="0070C0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30"/>
                        </w:rPr>
                        <w:t>SCIENTIFICO</w:t>
                      </w:r>
                      <w:r w:rsidR="00E70EE2">
                        <w:rPr>
                          <w:b/>
                          <w:color w:val="0070C0"/>
                          <w:sz w:val="3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BC5CAD" w14:textId="77777777" w:rsidR="00D57A12" w:rsidRDefault="00D57A12">
      <w:pPr>
        <w:pStyle w:val="BodyText"/>
        <w:rPr>
          <w:sz w:val="20"/>
        </w:rPr>
      </w:pPr>
    </w:p>
    <w:p w14:paraId="523C0D39" w14:textId="77777777" w:rsidR="00D57A12" w:rsidRDefault="00D57A12">
      <w:pPr>
        <w:pStyle w:val="BodyText"/>
        <w:rPr>
          <w:sz w:val="20"/>
        </w:rPr>
      </w:pPr>
    </w:p>
    <w:p w14:paraId="64D41C45" w14:textId="77777777" w:rsidR="00D57A12" w:rsidRDefault="00D57A12">
      <w:pPr>
        <w:pStyle w:val="BodyText"/>
        <w:spacing w:before="4"/>
        <w:rPr>
          <w:sz w:val="25"/>
        </w:rPr>
      </w:pPr>
    </w:p>
    <w:p w14:paraId="384D77BB" w14:textId="71FB5240" w:rsidR="00D57A12" w:rsidRDefault="00682FFD">
      <w:pPr>
        <w:pStyle w:val="Heading3"/>
        <w:spacing w:before="70"/>
        <w:rPr>
          <w:color w:val="0070C0"/>
          <w:lang w:val="it-IT"/>
        </w:rPr>
      </w:pPr>
      <w:r>
        <w:rPr>
          <w:color w:val="0070C0"/>
          <w:lang w:val="it-IT"/>
        </w:rPr>
        <w:t xml:space="preserve">6 </w:t>
      </w:r>
      <w:r w:rsidR="0050315E">
        <w:rPr>
          <w:color w:val="0070C0"/>
          <w:lang w:val="it-IT"/>
        </w:rPr>
        <w:t xml:space="preserve">MODULI di TEORIA/PRATICA </w:t>
      </w:r>
      <w:proofErr w:type="gramStart"/>
      <w:r w:rsidR="0050315E">
        <w:rPr>
          <w:color w:val="0070C0"/>
          <w:lang w:val="it-IT"/>
        </w:rPr>
        <w:t>-  Ogni</w:t>
      </w:r>
      <w:proofErr w:type="gramEnd"/>
      <w:r w:rsidR="0050315E">
        <w:rPr>
          <w:color w:val="0070C0"/>
          <w:lang w:val="it-IT"/>
        </w:rPr>
        <w:t xml:space="preserve"> MODULO consta di 2 giornate intere</w:t>
      </w:r>
    </w:p>
    <w:p w14:paraId="446B84C7" w14:textId="77777777" w:rsidR="00682FFD" w:rsidRDefault="00682FFD">
      <w:pPr>
        <w:pStyle w:val="Heading3"/>
        <w:spacing w:before="70"/>
        <w:rPr>
          <w:color w:val="0070C0"/>
          <w:lang w:val="it-IT"/>
        </w:rPr>
      </w:pPr>
    </w:p>
    <w:p w14:paraId="56735E96" w14:textId="6D932056" w:rsidR="00682FFD" w:rsidRDefault="00682FFD" w:rsidP="00682FFD">
      <w:pPr>
        <w:pStyle w:val="Heading4"/>
        <w:rPr>
          <w:color w:val="0070C0"/>
          <w:lang w:val="it-IT"/>
        </w:rPr>
      </w:pPr>
      <w:r>
        <w:rPr>
          <w:color w:val="0070C0"/>
          <w:lang w:val="it-IT"/>
        </w:rPr>
        <w:t>TEORIA</w:t>
      </w:r>
    </w:p>
    <w:p w14:paraId="7B4B06A4" w14:textId="77777777" w:rsidR="00682FFD" w:rsidRDefault="00682FFD" w:rsidP="00682FFD">
      <w:pPr>
        <w:pStyle w:val="Heading4"/>
        <w:rPr>
          <w:color w:val="0070C0"/>
          <w:lang w:val="it-IT"/>
        </w:rPr>
      </w:pPr>
    </w:p>
    <w:p w14:paraId="51308B9C" w14:textId="6A2E41BA" w:rsidR="00682FFD" w:rsidRPr="00625B30" w:rsidRDefault="00682FFD" w:rsidP="00625B30">
      <w:pPr>
        <w:pStyle w:val="Heading4"/>
        <w:rPr>
          <w:color w:val="0070C0"/>
          <w:lang w:val="it-IT"/>
        </w:rPr>
      </w:pPr>
      <w:r>
        <w:rPr>
          <w:color w:val="0070C0"/>
          <w:lang w:val="it-IT"/>
        </w:rPr>
        <w:t>IL PAZIENTE ADULTO CON DENTIZIONE COMPROMESSA E MALOCCLUSIONE SECONDARIA</w:t>
      </w:r>
    </w:p>
    <w:p w14:paraId="64DD67B1" w14:textId="0BA04BBD" w:rsidR="00682FFD" w:rsidRPr="007059B6" w:rsidRDefault="00147AF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sz w:val="18"/>
          <w:lang w:val="it-IT"/>
        </w:rPr>
      </w:pPr>
      <w:r>
        <w:rPr>
          <w:color w:val="5F5F5F"/>
          <w:sz w:val="18"/>
          <w:lang w:val="it-IT"/>
        </w:rPr>
        <w:t>Le</w:t>
      </w:r>
      <w:r w:rsidR="00682FFD">
        <w:rPr>
          <w:color w:val="5F5F5F"/>
          <w:sz w:val="18"/>
          <w:lang w:val="it-IT"/>
        </w:rPr>
        <w:t xml:space="preserve"> specificità del paziente adulto in odontoiatria</w:t>
      </w:r>
    </w:p>
    <w:p w14:paraId="3FE81AF6" w14:textId="2C58BD20" w:rsidR="007059B6" w:rsidRPr="00682FFD" w:rsidRDefault="007059B6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Il </w:t>
      </w:r>
      <w:r w:rsidRPr="007059B6">
        <w:rPr>
          <w:color w:val="404040" w:themeColor="text1" w:themeTint="BF"/>
          <w:sz w:val="18"/>
          <w:lang w:val="it-IT"/>
        </w:rPr>
        <w:t>paziente adulto con dentizione compromessa</w:t>
      </w:r>
      <w:r w:rsidR="00147AFD">
        <w:rPr>
          <w:color w:val="404040" w:themeColor="text1" w:themeTint="BF"/>
          <w:sz w:val="18"/>
          <w:lang w:val="it-IT"/>
        </w:rPr>
        <w:t>,</w:t>
      </w:r>
      <w:r w:rsidRPr="007059B6">
        <w:rPr>
          <w:color w:val="404040" w:themeColor="text1" w:themeTint="BF"/>
          <w:sz w:val="18"/>
          <w:lang w:val="it-IT"/>
        </w:rPr>
        <w:t xml:space="preserve"> </w:t>
      </w:r>
      <w:proofErr w:type="spellStart"/>
      <w:r w:rsidRPr="007059B6">
        <w:rPr>
          <w:color w:val="404040" w:themeColor="text1" w:themeTint="BF"/>
          <w:sz w:val="18"/>
          <w:lang w:val="it-IT"/>
        </w:rPr>
        <w:t>malocclusione</w:t>
      </w:r>
      <w:proofErr w:type="spellEnd"/>
      <w:r w:rsidRPr="007059B6">
        <w:rPr>
          <w:color w:val="404040" w:themeColor="text1" w:themeTint="BF"/>
          <w:sz w:val="18"/>
          <w:lang w:val="it-IT"/>
        </w:rPr>
        <w:t xml:space="preserve"> </w:t>
      </w:r>
      <w:r w:rsidR="00147AFD">
        <w:rPr>
          <w:color w:val="404040" w:themeColor="text1" w:themeTint="BF"/>
          <w:sz w:val="18"/>
          <w:lang w:val="it-IT"/>
        </w:rPr>
        <w:t xml:space="preserve">primaria e </w:t>
      </w:r>
      <w:proofErr w:type="gramStart"/>
      <w:r w:rsidRPr="007059B6">
        <w:rPr>
          <w:color w:val="404040" w:themeColor="text1" w:themeTint="BF"/>
          <w:sz w:val="18"/>
          <w:lang w:val="it-IT"/>
        </w:rPr>
        <w:t xml:space="preserve">secondaria: </w:t>
      </w:r>
      <w:r w:rsidR="00147AFD">
        <w:rPr>
          <w:color w:val="404040" w:themeColor="text1" w:themeTint="BF"/>
          <w:sz w:val="18"/>
          <w:lang w:val="it-IT"/>
        </w:rPr>
        <w:t xml:space="preserve">  </w:t>
      </w:r>
      <w:proofErr w:type="gramEnd"/>
      <w:r w:rsidR="00147AFD">
        <w:rPr>
          <w:color w:val="404040" w:themeColor="text1" w:themeTint="BF"/>
          <w:sz w:val="18"/>
          <w:lang w:val="it-IT"/>
        </w:rPr>
        <w:t xml:space="preserve">           </w:t>
      </w:r>
      <w:r w:rsidRPr="007059B6">
        <w:rPr>
          <w:color w:val="404040" w:themeColor="text1" w:themeTint="BF"/>
          <w:sz w:val="18"/>
          <w:lang w:val="it-IT"/>
        </w:rPr>
        <w:t xml:space="preserve"> condizione</w:t>
      </w:r>
      <w:r w:rsidR="00E2666F">
        <w:rPr>
          <w:color w:val="404040" w:themeColor="text1" w:themeTint="BF"/>
          <w:sz w:val="18"/>
          <w:lang w:val="it-IT"/>
        </w:rPr>
        <w:t xml:space="preserve"> orale</w:t>
      </w:r>
      <w:r w:rsidRPr="007059B6">
        <w:rPr>
          <w:color w:val="404040" w:themeColor="text1" w:themeTint="BF"/>
          <w:sz w:val="18"/>
          <w:lang w:val="it-IT"/>
        </w:rPr>
        <w:t xml:space="preserve"> di massima prevalenza </w:t>
      </w:r>
      <w:r w:rsidR="00147AFD">
        <w:rPr>
          <w:color w:val="404040" w:themeColor="text1" w:themeTint="BF"/>
          <w:sz w:val="18"/>
          <w:lang w:val="it-IT"/>
        </w:rPr>
        <w:t>odontoiatrica, misconosciuta e inadeguatamente trattata</w:t>
      </w:r>
    </w:p>
    <w:p w14:paraId="4DBAD467" w14:textId="416C5A8B" w:rsidR="00682FFD" w:rsidRDefault="00682FF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 w:rsidRPr="00682FFD">
        <w:rPr>
          <w:color w:val="404040" w:themeColor="text1" w:themeTint="BF"/>
          <w:sz w:val="18"/>
          <w:lang w:val="it-IT"/>
        </w:rPr>
        <w:t>Cosa si intende per dentizione compromessa</w:t>
      </w:r>
      <w:r w:rsidR="003E19CD">
        <w:rPr>
          <w:color w:val="404040" w:themeColor="text1" w:themeTint="BF"/>
          <w:sz w:val="18"/>
          <w:lang w:val="it-IT"/>
        </w:rPr>
        <w:t xml:space="preserve"> e conseguenze cliniche</w:t>
      </w:r>
    </w:p>
    <w:p w14:paraId="699AF6B9" w14:textId="3BB762D9" w:rsidR="007059B6" w:rsidRDefault="007059B6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Definizione di </w:t>
      </w:r>
      <w:proofErr w:type="spellStart"/>
      <w:r>
        <w:rPr>
          <w:color w:val="404040" w:themeColor="text1" w:themeTint="BF"/>
          <w:sz w:val="18"/>
          <w:lang w:val="it-IT"/>
        </w:rPr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primaria</w:t>
      </w:r>
    </w:p>
    <w:p w14:paraId="426835AE" w14:textId="49C568DD" w:rsidR="00682FFD" w:rsidRDefault="00682FF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Definizione di </w:t>
      </w:r>
      <w:proofErr w:type="spellStart"/>
      <w:r>
        <w:rPr>
          <w:color w:val="404040" w:themeColor="text1" w:themeTint="BF"/>
          <w:sz w:val="18"/>
          <w:lang w:val="it-IT"/>
        </w:rPr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secondaria</w:t>
      </w:r>
    </w:p>
    <w:p w14:paraId="12803917" w14:textId="073C0B58" w:rsidR="00682FFD" w:rsidRDefault="00682FF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L’usura dentale</w:t>
      </w:r>
      <w:r w:rsidR="003E19CD">
        <w:rPr>
          <w:color w:val="404040" w:themeColor="text1" w:themeTint="BF"/>
          <w:sz w:val="18"/>
          <w:lang w:val="it-IT"/>
        </w:rPr>
        <w:t>,</w:t>
      </w:r>
      <w:r>
        <w:rPr>
          <w:color w:val="404040" w:themeColor="text1" w:themeTint="BF"/>
          <w:sz w:val="18"/>
          <w:lang w:val="it-IT"/>
        </w:rPr>
        <w:t xml:space="preserve"> le conseguenze </w:t>
      </w:r>
      <w:r w:rsidR="003E19CD">
        <w:rPr>
          <w:color w:val="404040" w:themeColor="text1" w:themeTint="BF"/>
          <w:sz w:val="18"/>
          <w:lang w:val="it-IT"/>
        </w:rPr>
        <w:t>sulla morfologia dentale e compensi dento-alveolari</w:t>
      </w:r>
    </w:p>
    <w:p w14:paraId="3A566283" w14:textId="0A0EB99E" w:rsidR="00682FFD" w:rsidRDefault="00682FF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La malattia parodontale e la </w:t>
      </w:r>
      <w:r w:rsidR="003E19CD">
        <w:rPr>
          <w:color w:val="404040" w:themeColor="text1" w:themeTint="BF"/>
          <w:sz w:val="18"/>
          <w:lang w:val="it-IT"/>
        </w:rPr>
        <w:t xml:space="preserve">specifica </w:t>
      </w:r>
      <w:r>
        <w:rPr>
          <w:color w:val="404040" w:themeColor="text1" w:themeTint="BF"/>
          <w:sz w:val="18"/>
          <w:lang w:val="it-IT"/>
        </w:rPr>
        <w:t xml:space="preserve">migrazione patologica </w:t>
      </w:r>
    </w:p>
    <w:p w14:paraId="0141AF30" w14:textId="77777777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La perdita dei denti e la specifica migrazione patologica </w:t>
      </w:r>
    </w:p>
    <w:p w14:paraId="7871AFC0" w14:textId="0A7BB9D7" w:rsidR="007059B6" w:rsidRDefault="007059B6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Il mancato controllo delle forze quale conseguenza di dentizione compromessa, </w:t>
      </w:r>
      <w:proofErr w:type="spellStart"/>
      <w:r>
        <w:rPr>
          <w:color w:val="404040" w:themeColor="text1" w:themeTint="BF"/>
          <w:sz w:val="18"/>
          <w:lang w:val="it-IT"/>
        </w:rPr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primaria e secondaria</w:t>
      </w:r>
    </w:p>
    <w:p w14:paraId="47238BC9" w14:textId="59205254" w:rsidR="007059B6" w:rsidRDefault="007059B6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Principi di Trattamento del Paziente Adulto con dentizione compromessa e </w:t>
      </w:r>
      <w:proofErr w:type="spellStart"/>
      <w:r>
        <w:rPr>
          <w:color w:val="404040" w:themeColor="text1" w:themeTint="BF"/>
          <w:sz w:val="18"/>
          <w:lang w:val="it-IT"/>
        </w:rPr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</w:t>
      </w:r>
    </w:p>
    <w:p w14:paraId="41C42A6B" w14:textId="77777777" w:rsidR="001D4986" w:rsidRDefault="001D4986" w:rsidP="001D4986">
      <w:pPr>
        <w:pStyle w:val="ListParagraph"/>
        <w:tabs>
          <w:tab w:val="left" w:pos="976"/>
        </w:tabs>
        <w:spacing w:before="35" w:line="276" w:lineRule="auto"/>
        <w:ind w:left="963" w:right="1283" w:firstLine="0"/>
        <w:rPr>
          <w:color w:val="404040" w:themeColor="text1" w:themeTint="BF"/>
          <w:sz w:val="18"/>
          <w:lang w:val="it-IT"/>
        </w:rPr>
      </w:pPr>
    </w:p>
    <w:p w14:paraId="4294520D" w14:textId="6EFF049C" w:rsidR="00625B30" w:rsidRPr="001D4986" w:rsidRDefault="001D4986" w:rsidP="00625B30">
      <w:pPr>
        <w:pStyle w:val="Heading4"/>
        <w:rPr>
          <w:color w:val="0070C0"/>
          <w:lang w:val="it-IT"/>
        </w:rPr>
      </w:pPr>
      <w:r>
        <w:rPr>
          <w:color w:val="0070C0"/>
          <w:lang w:val="it-IT"/>
        </w:rPr>
        <w:t>IL PROBLEMA DEL MANCATO CONTROLLO DELLE FORZE IN ODONTOIATRIA</w:t>
      </w:r>
    </w:p>
    <w:p w14:paraId="5A06B0FF" w14:textId="2103ACF3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problema del controllo delle forze nel pz adulto con dentizione compromessa</w:t>
      </w:r>
      <w:r w:rsidR="00E2666F">
        <w:rPr>
          <w:color w:val="404040" w:themeColor="text1" w:themeTint="BF"/>
          <w:sz w:val="18"/>
          <w:lang w:val="it-IT"/>
        </w:rPr>
        <w:t>,</w:t>
      </w:r>
      <w:r>
        <w:rPr>
          <w:color w:val="404040" w:themeColor="text1" w:themeTint="BF"/>
          <w:sz w:val="18"/>
          <w:lang w:val="it-IT"/>
        </w:rPr>
        <w:t xml:space="preserve"> </w:t>
      </w:r>
      <w:proofErr w:type="spellStart"/>
      <w:r>
        <w:rPr>
          <w:color w:val="404040" w:themeColor="text1" w:themeTint="BF"/>
          <w:sz w:val="18"/>
          <w:lang w:val="it-IT"/>
        </w:rPr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</w:t>
      </w:r>
      <w:r w:rsidR="00E2666F">
        <w:rPr>
          <w:color w:val="404040" w:themeColor="text1" w:themeTint="BF"/>
          <w:sz w:val="18"/>
          <w:lang w:val="it-IT"/>
        </w:rPr>
        <w:t xml:space="preserve">primaria e </w:t>
      </w:r>
      <w:r>
        <w:rPr>
          <w:color w:val="404040" w:themeColor="text1" w:themeTint="BF"/>
          <w:sz w:val="18"/>
          <w:lang w:val="it-IT"/>
        </w:rPr>
        <w:t>secondaria</w:t>
      </w:r>
    </w:p>
    <w:p w14:paraId="05ED77E3" w14:textId="14DD29B9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diagramma di flusso del controllo delle forze</w:t>
      </w:r>
    </w:p>
    <w:p w14:paraId="38FC4CEC" w14:textId="52BAD7F7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 fattori responsabili delle forze incidenti</w:t>
      </w:r>
    </w:p>
    <w:p w14:paraId="33983266" w14:textId="568D1AD5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biotipo facciale</w:t>
      </w:r>
    </w:p>
    <w:p w14:paraId="26363528" w14:textId="4F2D78EE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Bruxismo e conseguenze cliniche.</w:t>
      </w:r>
    </w:p>
    <w:p w14:paraId="74A6DB9D" w14:textId="4846E307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Il </w:t>
      </w:r>
      <w:proofErr w:type="spellStart"/>
      <w:r>
        <w:rPr>
          <w:color w:val="404040" w:themeColor="text1" w:themeTint="BF"/>
          <w:sz w:val="18"/>
          <w:lang w:val="it-IT"/>
        </w:rPr>
        <w:t>bruxchecker</w:t>
      </w:r>
      <w:proofErr w:type="spellEnd"/>
      <w:r>
        <w:rPr>
          <w:color w:val="404040" w:themeColor="text1" w:themeTint="BF"/>
          <w:sz w:val="18"/>
          <w:lang w:val="it-IT"/>
        </w:rPr>
        <w:t xml:space="preserve"> quale strumento di valutazione dell’occlusione dinamica</w:t>
      </w:r>
    </w:p>
    <w:p w14:paraId="61B06CED" w14:textId="0A2CFDDF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Come operare il controllo delle forze</w:t>
      </w:r>
    </w:p>
    <w:p w14:paraId="4853B065" w14:textId="6C5AE9E5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Gestione del bruxismo</w:t>
      </w:r>
    </w:p>
    <w:p w14:paraId="0509A872" w14:textId="6BE5A6A0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L’importanza del progetto riabilitativo nel controllo delle forze</w:t>
      </w:r>
    </w:p>
    <w:p w14:paraId="54EDDD34" w14:textId="4A0A0655" w:rsidR="001D4986" w:rsidRDefault="001D4986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disegno o</w:t>
      </w:r>
      <w:r w:rsidR="00625B30">
        <w:rPr>
          <w:color w:val="404040" w:themeColor="text1" w:themeTint="BF"/>
          <w:sz w:val="18"/>
          <w:lang w:val="it-IT"/>
        </w:rPr>
        <w:t>c</w:t>
      </w:r>
      <w:r>
        <w:rPr>
          <w:color w:val="404040" w:themeColor="text1" w:themeTint="BF"/>
          <w:sz w:val="18"/>
          <w:lang w:val="it-IT"/>
        </w:rPr>
        <w:t>clusale nel controllo delle forze</w:t>
      </w:r>
      <w:r w:rsidR="00625B30">
        <w:rPr>
          <w:color w:val="404040" w:themeColor="text1" w:themeTint="BF"/>
          <w:sz w:val="18"/>
          <w:lang w:val="it-IT"/>
        </w:rPr>
        <w:t>: dalla condizione di usura massiva incontrollata alla condizione di usura minima controllata</w:t>
      </w:r>
    </w:p>
    <w:p w14:paraId="32516003" w14:textId="77777777" w:rsidR="001D4986" w:rsidRDefault="001D4986" w:rsidP="001D4986">
      <w:pPr>
        <w:pStyle w:val="ListParagraph"/>
        <w:tabs>
          <w:tab w:val="left" w:pos="976"/>
        </w:tabs>
        <w:spacing w:before="35" w:line="276" w:lineRule="auto"/>
        <w:ind w:left="963" w:right="1283" w:firstLine="0"/>
        <w:rPr>
          <w:color w:val="404040" w:themeColor="text1" w:themeTint="BF"/>
          <w:sz w:val="18"/>
          <w:lang w:val="it-IT"/>
        </w:rPr>
      </w:pPr>
    </w:p>
    <w:p w14:paraId="14278687" w14:textId="667D9F26" w:rsidR="001D4986" w:rsidRPr="001D4986" w:rsidRDefault="001D4986" w:rsidP="001D4986">
      <w:pPr>
        <w:pStyle w:val="Heading4"/>
        <w:rPr>
          <w:color w:val="0070C0"/>
          <w:lang w:val="it-IT"/>
        </w:rPr>
      </w:pPr>
      <w:r>
        <w:rPr>
          <w:color w:val="0070C0"/>
          <w:lang w:val="it-IT"/>
        </w:rPr>
        <w:t>IL DISEGNO OCCLUSALE</w:t>
      </w:r>
    </w:p>
    <w:p w14:paraId="0D150338" w14:textId="75D554EA" w:rsidR="003E19CD" w:rsidRDefault="003E19CD" w:rsidP="00682FFD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Il disegno occlusale quale </w:t>
      </w:r>
      <w:r w:rsidR="001D4986">
        <w:rPr>
          <w:color w:val="404040" w:themeColor="text1" w:themeTint="BF"/>
          <w:sz w:val="18"/>
          <w:lang w:val="it-IT"/>
        </w:rPr>
        <w:t>fattore clinico di massima rilevanza nella riabilitazione orale</w:t>
      </w:r>
    </w:p>
    <w:p w14:paraId="6940FDAE" w14:textId="1C6F3C66" w:rsidR="001D4986" w:rsidRDefault="001D4986" w:rsidP="001D4986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disegno occlusale quale determinante per l’estetica, la massima efficacia funzionale, la stabilità occlusale, il controllo delle forze e la longevità della riabilitazione orale</w:t>
      </w:r>
    </w:p>
    <w:p w14:paraId="78E2307D" w14:textId="00BABD95" w:rsidR="001D4986" w:rsidRDefault="001D4986" w:rsidP="001D4986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L’occlusione nel paleolitico, neolitico e </w:t>
      </w:r>
      <w:r w:rsidR="0050315E">
        <w:rPr>
          <w:color w:val="404040" w:themeColor="text1" w:themeTint="BF"/>
          <w:sz w:val="18"/>
          <w:lang w:val="it-IT"/>
        </w:rPr>
        <w:t>n</w:t>
      </w:r>
      <w:r>
        <w:rPr>
          <w:color w:val="404040" w:themeColor="text1" w:themeTint="BF"/>
          <w:sz w:val="18"/>
          <w:lang w:val="it-IT"/>
        </w:rPr>
        <w:t>ell’era contemporanea</w:t>
      </w:r>
      <w:r w:rsidR="00625B30">
        <w:rPr>
          <w:color w:val="404040" w:themeColor="text1" w:themeTint="BF"/>
          <w:sz w:val="18"/>
          <w:lang w:val="it-IT"/>
        </w:rPr>
        <w:t xml:space="preserve">: considerazioni cliniche </w:t>
      </w:r>
    </w:p>
    <w:p w14:paraId="73FEF3F1" w14:textId="410C4932" w:rsidR="00625B30" w:rsidRDefault="00625B30" w:rsidP="001D4986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Occlusione naturale VS Occlusione Artificiale (Materiali da Restauro, Protesi e Impianti)</w:t>
      </w:r>
    </w:p>
    <w:p w14:paraId="1C94A966" w14:textId="19853D0F" w:rsidR="00625B30" w:rsidRDefault="00625B30" w:rsidP="001D4986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Progettare il disegno occlusale: diventare l’architetto e l’ingegnere della bocca secondo un protocollo standardizzato</w:t>
      </w:r>
    </w:p>
    <w:p w14:paraId="6AA753E1" w14:textId="6608E18A" w:rsidR="00625B30" w:rsidRDefault="00625B30" w:rsidP="001D4986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Il protocollo del disegno occlusale: </w:t>
      </w:r>
      <w:r w:rsidR="008F4956">
        <w:rPr>
          <w:color w:val="404040" w:themeColor="text1" w:themeTint="BF"/>
          <w:sz w:val="18"/>
          <w:lang w:val="it-IT"/>
        </w:rPr>
        <w:t>dalle coordinate spaziali alle coordinate funzionali</w:t>
      </w:r>
    </w:p>
    <w:p w14:paraId="7D70F43E" w14:textId="292D6CDC" w:rsidR="008F4956" w:rsidRDefault="008F4956" w:rsidP="001D4986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1283" w:hanging="101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protocollo del disegno occlusale: Linea Estetica, Dimensione Verticale, Relazione intermascellare, Piano Occlusale, Occlusione Statica, Occlusione Dinamica</w:t>
      </w:r>
      <w:r w:rsidR="00367969">
        <w:rPr>
          <w:color w:val="404040" w:themeColor="text1" w:themeTint="BF"/>
          <w:sz w:val="18"/>
          <w:lang w:val="it-IT"/>
        </w:rPr>
        <w:t xml:space="preserve"> </w:t>
      </w:r>
    </w:p>
    <w:p w14:paraId="65E65C6B" w14:textId="550A154E" w:rsidR="00625B30" w:rsidRDefault="00625B30" w:rsidP="00625B30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</w:pPr>
      <w:r w:rsidRPr="004668F2"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  <w:t>      </w:t>
      </w:r>
    </w:p>
    <w:p w14:paraId="79C80213" w14:textId="77777777" w:rsidR="00625B30" w:rsidRDefault="00625B30" w:rsidP="00625B30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</w:pPr>
    </w:p>
    <w:p w14:paraId="27301829" w14:textId="77777777" w:rsidR="00367969" w:rsidRDefault="00367969" w:rsidP="00625B30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</w:pPr>
    </w:p>
    <w:p w14:paraId="6E473E1C" w14:textId="77777777" w:rsidR="00367969" w:rsidRDefault="00367969" w:rsidP="00625B30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</w:pPr>
    </w:p>
    <w:p w14:paraId="6AC1B78E" w14:textId="77777777" w:rsidR="00367969" w:rsidRDefault="00367969" w:rsidP="00625B30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</w:pPr>
    </w:p>
    <w:p w14:paraId="6B683C0C" w14:textId="77777777" w:rsidR="00367969" w:rsidRDefault="00367969" w:rsidP="00625B30">
      <w:pPr>
        <w:widowControl/>
        <w:autoSpaceDE/>
        <w:autoSpaceDN/>
        <w:ind w:left="720" w:hanging="360"/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</w:pPr>
    </w:p>
    <w:p w14:paraId="4466D886" w14:textId="77777777" w:rsidR="00367969" w:rsidRDefault="00367969" w:rsidP="00147AFD">
      <w:pPr>
        <w:widowControl/>
        <w:autoSpaceDE/>
        <w:autoSpaceDN/>
        <w:rPr>
          <w:rFonts w:ascii="Times New Roman" w:eastAsia="Times New Roman" w:hAnsi="Times New Roman" w:cs="Times New Roman"/>
          <w:color w:val="404040" w:themeColor="text1" w:themeTint="BF"/>
          <w:sz w:val="14"/>
          <w:szCs w:val="14"/>
          <w:lang w:val="en-IT" w:eastAsia="en-GB"/>
        </w:rPr>
      </w:pPr>
    </w:p>
    <w:p w14:paraId="0EF713A8" w14:textId="77777777" w:rsidR="00D57A12" w:rsidRPr="00024C5E" w:rsidRDefault="00D57A12">
      <w:pPr>
        <w:pStyle w:val="BodyText"/>
        <w:spacing w:before="1"/>
        <w:rPr>
          <w:b/>
          <w:lang w:val="it-IT"/>
        </w:rPr>
      </w:pPr>
    </w:p>
    <w:p w14:paraId="77329796" w14:textId="37BC0ACE" w:rsidR="00A86AED" w:rsidRPr="00024C5E" w:rsidRDefault="00A86AED" w:rsidP="00A86AED">
      <w:pPr>
        <w:pStyle w:val="Heading4"/>
        <w:rPr>
          <w:lang w:val="it-IT"/>
        </w:rPr>
      </w:pPr>
      <w:r w:rsidRPr="00024C5E">
        <w:rPr>
          <w:color w:val="0070C0"/>
          <w:lang w:val="it-IT"/>
        </w:rPr>
        <w:t>L’APPARATO</w:t>
      </w:r>
      <w:r w:rsidRPr="00024C5E">
        <w:rPr>
          <w:color w:val="0070C0"/>
          <w:spacing w:val="-4"/>
          <w:lang w:val="it-IT"/>
        </w:rPr>
        <w:t xml:space="preserve"> </w:t>
      </w:r>
      <w:r>
        <w:rPr>
          <w:color w:val="0070C0"/>
          <w:lang w:val="it-IT"/>
        </w:rPr>
        <w:t>STOMATOGNATICO</w:t>
      </w:r>
      <w:r w:rsidRPr="00024C5E">
        <w:rPr>
          <w:color w:val="0070C0"/>
          <w:lang w:val="it-IT"/>
        </w:rPr>
        <w:t>:</w:t>
      </w:r>
      <w:r w:rsidRPr="00024C5E">
        <w:rPr>
          <w:color w:val="0070C0"/>
          <w:spacing w:val="-5"/>
          <w:lang w:val="it-IT"/>
        </w:rPr>
        <w:t xml:space="preserve"> </w:t>
      </w:r>
      <w:r w:rsidRPr="00024C5E">
        <w:rPr>
          <w:color w:val="0070C0"/>
          <w:lang w:val="it-IT"/>
        </w:rPr>
        <w:t>STRUTTURE</w:t>
      </w:r>
      <w:r w:rsidR="004C184D">
        <w:rPr>
          <w:color w:val="0070C0"/>
          <w:spacing w:val="-2"/>
          <w:lang w:val="it-IT"/>
        </w:rPr>
        <w:t xml:space="preserve"> e</w:t>
      </w:r>
      <w:r w:rsidRPr="00024C5E">
        <w:rPr>
          <w:color w:val="0070C0"/>
          <w:spacing w:val="-2"/>
          <w:lang w:val="it-IT"/>
        </w:rPr>
        <w:t xml:space="preserve"> </w:t>
      </w:r>
      <w:r w:rsidRPr="00024C5E">
        <w:rPr>
          <w:color w:val="0070C0"/>
          <w:lang w:val="it-IT"/>
        </w:rPr>
        <w:t>FISIOLOGIA</w:t>
      </w:r>
      <w:r>
        <w:rPr>
          <w:color w:val="0070C0"/>
          <w:lang w:val="it-IT"/>
        </w:rPr>
        <w:t xml:space="preserve"> di OCCLUSIONE, ATM e SISTEMA NEUROMUSCOLARE</w:t>
      </w:r>
    </w:p>
    <w:p w14:paraId="1727AAFB" w14:textId="77777777" w:rsidR="00A85750" w:rsidRPr="00A86AED" w:rsidRDefault="00A85750" w:rsidP="00A86AED">
      <w:pPr>
        <w:tabs>
          <w:tab w:val="left" w:pos="976"/>
        </w:tabs>
        <w:spacing w:before="30"/>
        <w:rPr>
          <w:sz w:val="18"/>
          <w:lang w:val="it-IT"/>
        </w:rPr>
      </w:pPr>
    </w:p>
    <w:p w14:paraId="75CF9430" w14:textId="29FB8FB3" w:rsidR="00F371AD" w:rsidRPr="00C904DE" w:rsidRDefault="00F371AD" w:rsidP="00C904DE">
      <w:pPr>
        <w:pStyle w:val="Heading4"/>
        <w:rPr>
          <w:lang w:val="it-IT"/>
        </w:rPr>
      </w:pPr>
      <w:r>
        <w:rPr>
          <w:color w:val="0070C0"/>
          <w:lang w:val="it-IT"/>
        </w:rPr>
        <w:t>FONDAMENTI DI OCCLUSIONE E SUA VALUTAZIONE CLINICA</w:t>
      </w:r>
    </w:p>
    <w:p w14:paraId="7F835918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</w:rPr>
      </w:pPr>
      <w:proofErr w:type="spellStart"/>
      <w:r>
        <w:rPr>
          <w:color w:val="5F5F5F"/>
          <w:sz w:val="18"/>
        </w:rPr>
        <w:t>Dentizione</w:t>
      </w:r>
      <w:proofErr w:type="spellEnd"/>
      <w:r>
        <w:rPr>
          <w:color w:val="5F5F5F"/>
          <w:spacing w:val="-5"/>
          <w:sz w:val="18"/>
        </w:rPr>
        <w:t xml:space="preserve"> </w:t>
      </w:r>
      <w:r>
        <w:rPr>
          <w:color w:val="5F5F5F"/>
          <w:sz w:val="18"/>
        </w:rPr>
        <w:t>e</w:t>
      </w:r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occlusione</w:t>
      </w:r>
      <w:proofErr w:type="spellEnd"/>
    </w:p>
    <w:p w14:paraId="6723905C" w14:textId="6E5FDB74" w:rsidR="00A85750" w:rsidRPr="00A52EDE" w:rsidRDefault="00BA4C05" w:rsidP="00A85750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Ontogenesi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periodi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funzionali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della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dentizione</w:t>
      </w:r>
      <w:r w:rsidR="00FD6935">
        <w:rPr>
          <w:color w:val="5F5F5F"/>
          <w:sz w:val="18"/>
          <w:lang w:val="it-IT"/>
        </w:rPr>
        <w:t>: dentizione decidua, mista e permanente</w:t>
      </w:r>
    </w:p>
    <w:p w14:paraId="1F5D1AA3" w14:textId="2DF13BC2" w:rsidR="00A52EDE" w:rsidRPr="00A52EDE" w:rsidRDefault="00A52EDE" w:rsidP="00A85750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Focus su posizione, forma e funzione di Incisivi, Canini, Premolari e Molari</w:t>
      </w:r>
    </w:p>
    <w:p w14:paraId="100372BE" w14:textId="77777777" w:rsidR="00B91702" w:rsidRPr="00B91702" w:rsidRDefault="00A52EDE" w:rsidP="00A85750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Un dente veramente speciale</w:t>
      </w:r>
      <w:r w:rsidR="00B91702">
        <w:rPr>
          <w:color w:val="5F5F5F"/>
          <w:sz w:val="18"/>
          <w:lang w:val="it-IT"/>
        </w:rPr>
        <w:t>, il “factotum occlusale”</w:t>
      </w:r>
      <w:r>
        <w:rPr>
          <w:color w:val="5F5F5F"/>
          <w:sz w:val="18"/>
          <w:lang w:val="it-IT"/>
        </w:rPr>
        <w:t xml:space="preserve">: il Primo Premolare. </w:t>
      </w:r>
    </w:p>
    <w:p w14:paraId="10A0A91A" w14:textId="1CD0AABA" w:rsidR="00A86AED" w:rsidRPr="00BE7C0C" w:rsidRDefault="00B91702" w:rsidP="00BE7C0C">
      <w:pPr>
        <w:pStyle w:val="ListParagraph"/>
        <w:tabs>
          <w:tab w:val="left" w:pos="976"/>
        </w:tabs>
        <w:spacing w:before="30"/>
        <w:ind w:firstLine="0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Il primo premolare quale speciale elemento dentale con Funzioni di </w:t>
      </w:r>
      <w:r w:rsidR="00A52EDE">
        <w:rPr>
          <w:color w:val="5F5F5F"/>
          <w:sz w:val="18"/>
          <w:lang w:val="it-IT"/>
        </w:rPr>
        <w:t>Supporto, Guida</w:t>
      </w:r>
      <w:r w:rsidR="00902FDB">
        <w:rPr>
          <w:color w:val="5F5F5F"/>
          <w:sz w:val="18"/>
          <w:lang w:val="it-IT"/>
        </w:rPr>
        <w:t xml:space="preserve"> di lateralità/</w:t>
      </w:r>
      <w:proofErr w:type="spellStart"/>
      <w:r w:rsidR="00902FDB">
        <w:rPr>
          <w:color w:val="5F5F5F"/>
          <w:sz w:val="18"/>
          <w:lang w:val="it-IT"/>
        </w:rPr>
        <w:t>retrusiva</w:t>
      </w:r>
      <w:proofErr w:type="spellEnd"/>
      <w:r w:rsidR="00A52EDE">
        <w:rPr>
          <w:color w:val="5F5F5F"/>
          <w:sz w:val="18"/>
          <w:lang w:val="it-IT"/>
        </w:rPr>
        <w:t xml:space="preserve"> e Input Posizionale Mandibolare</w:t>
      </w:r>
    </w:p>
    <w:p w14:paraId="7F13C587" w14:textId="53AB81DF" w:rsidR="008E76F8" w:rsidRPr="008E76F8" w:rsidRDefault="008E76F8" w:rsidP="008E76F8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DD7957">
        <w:rPr>
          <w:color w:val="5F5F5F"/>
          <w:sz w:val="18"/>
          <w:lang w:val="it-IT"/>
        </w:rPr>
        <w:t>Principi attuali</w:t>
      </w:r>
      <w:r>
        <w:rPr>
          <w:color w:val="5F5F5F"/>
          <w:sz w:val="18"/>
          <w:lang w:val="it-IT"/>
        </w:rPr>
        <w:t xml:space="preserve"> di </w:t>
      </w:r>
      <w:r w:rsidRPr="00DD7957">
        <w:rPr>
          <w:color w:val="5F5F5F"/>
          <w:sz w:val="18"/>
          <w:lang w:val="it-IT"/>
        </w:rPr>
        <w:t>Occlusione</w:t>
      </w:r>
      <w:r w:rsidRPr="00DD7957">
        <w:rPr>
          <w:color w:val="5F5F5F"/>
          <w:spacing w:val="-4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Funzionale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Ottimale</w:t>
      </w:r>
    </w:p>
    <w:p w14:paraId="3C8E4FB3" w14:textId="06C979C1" w:rsidR="008E76F8" w:rsidRPr="008E76F8" w:rsidRDefault="00FD6935" w:rsidP="008E76F8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</w:rPr>
      </w:pPr>
      <w:proofErr w:type="spellStart"/>
      <w:r>
        <w:rPr>
          <w:color w:val="5F5F5F"/>
          <w:sz w:val="18"/>
        </w:rPr>
        <w:t>L’architettura</w:t>
      </w:r>
      <w:proofErr w:type="spellEnd"/>
      <w:r>
        <w:rPr>
          <w:color w:val="5F5F5F"/>
          <w:spacing w:val="-8"/>
          <w:sz w:val="18"/>
        </w:rPr>
        <w:t xml:space="preserve"> </w:t>
      </w:r>
      <w:proofErr w:type="spellStart"/>
      <w:r>
        <w:rPr>
          <w:color w:val="5F5F5F"/>
          <w:sz w:val="18"/>
        </w:rPr>
        <w:t>funzionale</w:t>
      </w:r>
      <w:proofErr w:type="spellEnd"/>
      <w:r>
        <w:rPr>
          <w:color w:val="5F5F5F"/>
          <w:spacing w:val="-6"/>
          <w:sz w:val="18"/>
        </w:rPr>
        <w:t xml:space="preserve"> </w:t>
      </w:r>
      <w:proofErr w:type="spellStart"/>
      <w:r>
        <w:rPr>
          <w:color w:val="5F5F5F"/>
          <w:sz w:val="18"/>
        </w:rPr>
        <w:t>dell’occlusione</w:t>
      </w:r>
      <w:proofErr w:type="spellEnd"/>
    </w:p>
    <w:p w14:paraId="302C9148" w14:textId="34EB37FB" w:rsidR="00BE7C0C" w:rsidRPr="00BE7C0C" w:rsidRDefault="00FD6935" w:rsidP="00BE7C0C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253402">
        <w:rPr>
          <w:color w:val="5F5F5F"/>
          <w:sz w:val="18"/>
          <w:lang w:val="it-IT"/>
        </w:rPr>
        <w:t>Le</w:t>
      </w:r>
      <w:r w:rsidRPr="00253402">
        <w:rPr>
          <w:color w:val="5F5F5F"/>
          <w:spacing w:val="-4"/>
          <w:sz w:val="18"/>
          <w:lang w:val="it-IT"/>
        </w:rPr>
        <w:t xml:space="preserve"> </w:t>
      </w:r>
      <w:r w:rsidRPr="00253402">
        <w:rPr>
          <w:color w:val="5F5F5F"/>
          <w:sz w:val="18"/>
          <w:lang w:val="it-IT"/>
        </w:rPr>
        <w:t>linee</w:t>
      </w:r>
      <w:r w:rsidRPr="00253402">
        <w:rPr>
          <w:color w:val="5F5F5F"/>
          <w:spacing w:val="-4"/>
          <w:sz w:val="18"/>
          <w:lang w:val="it-IT"/>
        </w:rPr>
        <w:t xml:space="preserve"> </w:t>
      </w:r>
      <w:r w:rsidRPr="00253402">
        <w:rPr>
          <w:color w:val="5F5F5F"/>
          <w:sz w:val="18"/>
          <w:lang w:val="it-IT"/>
        </w:rPr>
        <w:t>funzionali</w:t>
      </w:r>
      <w:r w:rsidRPr="00253402">
        <w:rPr>
          <w:color w:val="5F5F5F"/>
          <w:spacing w:val="-6"/>
          <w:sz w:val="18"/>
          <w:lang w:val="it-IT"/>
        </w:rPr>
        <w:t xml:space="preserve"> </w:t>
      </w:r>
      <w:r w:rsidRPr="00253402">
        <w:rPr>
          <w:color w:val="5F5F5F"/>
          <w:sz w:val="18"/>
          <w:lang w:val="it-IT"/>
        </w:rPr>
        <w:t>dell’occlusione:</w:t>
      </w:r>
      <w:r w:rsidR="008E76F8">
        <w:rPr>
          <w:color w:val="5F5F5F"/>
          <w:sz w:val="18"/>
          <w:lang w:val="it-IT"/>
        </w:rPr>
        <w:t xml:space="preserve"> la linea estetico-funzionale,</w:t>
      </w:r>
      <w:r w:rsidRPr="00253402">
        <w:rPr>
          <w:color w:val="5F5F5F"/>
          <w:sz w:val="18"/>
          <w:lang w:val="it-IT"/>
        </w:rPr>
        <w:t xml:space="preserve"> la ce</w:t>
      </w:r>
      <w:r>
        <w:rPr>
          <w:color w:val="5F5F5F"/>
          <w:sz w:val="18"/>
          <w:lang w:val="it-IT"/>
        </w:rPr>
        <w:t>ntrica attiva</w:t>
      </w:r>
      <w:r w:rsidR="008E76F8">
        <w:rPr>
          <w:color w:val="5F5F5F"/>
          <w:sz w:val="18"/>
          <w:lang w:val="it-IT"/>
        </w:rPr>
        <w:t xml:space="preserve"> e</w:t>
      </w:r>
      <w:r>
        <w:rPr>
          <w:color w:val="5F5F5F"/>
          <w:sz w:val="18"/>
          <w:lang w:val="it-IT"/>
        </w:rPr>
        <w:t xml:space="preserve"> passiva</w:t>
      </w:r>
    </w:p>
    <w:p w14:paraId="2CAB696C" w14:textId="77777777" w:rsidR="008E76F8" w:rsidRPr="00A86AED" w:rsidRDefault="008E76F8" w:rsidP="008E76F8">
      <w:pPr>
        <w:pStyle w:val="ListParagraph"/>
        <w:tabs>
          <w:tab w:val="left" w:pos="976"/>
        </w:tabs>
        <w:ind w:firstLine="0"/>
        <w:rPr>
          <w:sz w:val="18"/>
          <w:lang w:val="it-IT"/>
        </w:rPr>
      </w:pPr>
    </w:p>
    <w:p w14:paraId="10633E7A" w14:textId="47E41415" w:rsidR="00BE7C0C" w:rsidRPr="002E5926" w:rsidRDefault="00BE7C0C" w:rsidP="00BE7C0C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b/>
          <w:bCs/>
          <w:color w:val="404040" w:themeColor="text1" w:themeTint="BF"/>
          <w:sz w:val="18"/>
          <w:u w:val="single"/>
          <w:lang w:val="it-IT"/>
        </w:rPr>
      </w:pPr>
      <w:r w:rsidRPr="002E5926">
        <w:rPr>
          <w:b/>
          <w:bCs/>
          <w:color w:val="404040" w:themeColor="text1" w:themeTint="BF"/>
          <w:sz w:val="18"/>
          <w:u w:val="single"/>
          <w:lang w:val="it-IT"/>
        </w:rPr>
        <w:t>La Linea Estetica</w:t>
      </w:r>
    </w:p>
    <w:p w14:paraId="6C8DA0EB" w14:textId="7700F6B2" w:rsidR="00BE7C0C" w:rsidRPr="002E5926" w:rsidRDefault="00BE7C0C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r w:rsidRPr="002E5926">
        <w:rPr>
          <w:color w:val="404040" w:themeColor="text1" w:themeTint="BF"/>
          <w:sz w:val="18"/>
          <w:lang w:val="it-IT"/>
        </w:rPr>
        <w:t>La linea estetica mascellare quale primo determinante del disegno occlusale</w:t>
      </w:r>
    </w:p>
    <w:p w14:paraId="5354975A" w14:textId="24A7088B" w:rsidR="002E5926" w:rsidRPr="002E5926" w:rsidRDefault="002E5926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r w:rsidRPr="002E5926">
        <w:rPr>
          <w:color w:val="404040" w:themeColor="text1" w:themeTint="BF"/>
          <w:sz w:val="18"/>
          <w:lang w:val="it-IT"/>
        </w:rPr>
        <w:t>Le foto del viso e RXLL nella determinazione della linea estetica</w:t>
      </w:r>
    </w:p>
    <w:p w14:paraId="66ECE972" w14:textId="6F2EB5CB" w:rsidR="00BE7C0C" w:rsidRPr="002E5926" w:rsidRDefault="00BE7C0C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proofErr w:type="spellStart"/>
      <w:r w:rsidRPr="002E5926">
        <w:rPr>
          <w:color w:val="404040" w:themeColor="text1" w:themeTint="BF"/>
          <w:sz w:val="18"/>
          <w:lang w:val="it-IT"/>
        </w:rPr>
        <w:t>Analsi</w:t>
      </w:r>
      <w:proofErr w:type="spellEnd"/>
      <w:r w:rsidRPr="002E5926">
        <w:rPr>
          <w:color w:val="404040" w:themeColor="text1" w:themeTint="BF"/>
          <w:sz w:val="18"/>
          <w:lang w:val="it-IT"/>
        </w:rPr>
        <w:t xml:space="preserve"> facciale e dento-labiale </w:t>
      </w:r>
    </w:p>
    <w:p w14:paraId="3E2ED7B6" w14:textId="4DBA4809" w:rsidR="00BE7C0C" w:rsidRPr="002E5926" w:rsidRDefault="00BE7C0C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r w:rsidRPr="002E5926">
        <w:rPr>
          <w:color w:val="404040" w:themeColor="text1" w:themeTint="BF"/>
          <w:sz w:val="18"/>
          <w:lang w:val="it-IT"/>
        </w:rPr>
        <w:t xml:space="preserve">Le labbra: </w:t>
      </w:r>
      <w:r w:rsidR="002E5926" w:rsidRPr="002E5926">
        <w:rPr>
          <w:color w:val="404040" w:themeColor="text1" w:themeTint="BF"/>
          <w:sz w:val="18"/>
          <w:lang w:val="it-IT"/>
        </w:rPr>
        <w:t>vantaggi e limiti quale riferimento per la posizione degli incisivi</w:t>
      </w:r>
    </w:p>
    <w:p w14:paraId="3AA220D8" w14:textId="459F85C4" w:rsidR="00BE7C0C" w:rsidRPr="002E5926" w:rsidRDefault="00BE7C0C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r w:rsidRPr="002E5926">
        <w:rPr>
          <w:color w:val="404040" w:themeColor="text1" w:themeTint="BF"/>
          <w:sz w:val="18"/>
          <w:lang w:val="it-IT"/>
        </w:rPr>
        <w:t xml:space="preserve">La posizione Verticale degli Incisivi Mascellari: the </w:t>
      </w:r>
      <w:proofErr w:type="spellStart"/>
      <w:r w:rsidRPr="002E5926">
        <w:rPr>
          <w:color w:val="404040" w:themeColor="text1" w:themeTint="BF"/>
          <w:sz w:val="18"/>
          <w:lang w:val="it-IT"/>
        </w:rPr>
        <w:t>keystone</w:t>
      </w:r>
      <w:proofErr w:type="spellEnd"/>
      <w:r w:rsidRPr="002E5926">
        <w:rPr>
          <w:color w:val="404040" w:themeColor="text1" w:themeTint="BF"/>
          <w:sz w:val="18"/>
          <w:lang w:val="it-IT"/>
        </w:rPr>
        <w:t xml:space="preserve"> della linea estetica</w:t>
      </w:r>
    </w:p>
    <w:p w14:paraId="24320FC3" w14:textId="14037CFE" w:rsidR="00BE7C0C" w:rsidRPr="002E5926" w:rsidRDefault="00BE7C0C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r w:rsidRPr="002E5926">
        <w:rPr>
          <w:color w:val="404040" w:themeColor="text1" w:themeTint="BF"/>
          <w:sz w:val="18"/>
          <w:lang w:val="it-IT"/>
        </w:rPr>
        <w:t>La posizione Sagittale</w:t>
      </w:r>
      <w:r w:rsidR="002E5926" w:rsidRPr="002E5926">
        <w:rPr>
          <w:color w:val="404040" w:themeColor="text1" w:themeTint="BF"/>
          <w:sz w:val="18"/>
          <w:lang w:val="it-IT"/>
        </w:rPr>
        <w:t xml:space="preserve"> e Inclinazione</w:t>
      </w:r>
      <w:r w:rsidRPr="002E5926">
        <w:rPr>
          <w:color w:val="404040" w:themeColor="text1" w:themeTint="BF"/>
          <w:sz w:val="18"/>
          <w:lang w:val="it-IT"/>
        </w:rPr>
        <w:t xml:space="preserve"> degli Incisivi Mascellari: Il Limite Anteriore della Dentatura LAD</w:t>
      </w:r>
    </w:p>
    <w:p w14:paraId="5278045C" w14:textId="331000F9" w:rsidR="002E5926" w:rsidRPr="002E5926" w:rsidRDefault="002E5926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r w:rsidRPr="002E5926">
        <w:rPr>
          <w:color w:val="404040" w:themeColor="text1" w:themeTint="BF"/>
          <w:sz w:val="18"/>
          <w:lang w:val="it-IT"/>
        </w:rPr>
        <w:t>Linea Mediana, Piano Incisale, Corridoi Buccali</w:t>
      </w:r>
    </w:p>
    <w:p w14:paraId="5B42BA73" w14:textId="13FC618F" w:rsidR="002E5926" w:rsidRPr="002E5926" w:rsidRDefault="002E5926" w:rsidP="00BE7C0C">
      <w:pPr>
        <w:pStyle w:val="ListParagraph"/>
        <w:tabs>
          <w:tab w:val="left" w:pos="976"/>
        </w:tabs>
        <w:spacing w:before="33"/>
        <w:ind w:firstLine="0"/>
        <w:rPr>
          <w:color w:val="404040" w:themeColor="text1" w:themeTint="BF"/>
          <w:sz w:val="18"/>
          <w:lang w:val="it-IT"/>
        </w:rPr>
      </w:pPr>
      <w:r w:rsidRPr="002E5926">
        <w:rPr>
          <w:color w:val="404040" w:themeColor="text1" w:themeTint="BF"/>
          <w:sz w:val="18"/>
          <w:lang w:val="it-IT"/>
        </w:rPr>
        <w:t>La posizione degli incisivi mandibolari</w:t>
      </w:r>
    </w:p>
    <w:p w14:paraId="338A43EA" w14:textId="77777777" w:rsidR="00BE7C0C" w:rsidRPr="00BE7C0C" w:rsidRDefault="00BE7C0C" w:rsidP="00BE7C0C">
      <w:pPr>
        <w:pStyle w:val="ListParagraph"/>
        <w:rPr>
          <w:b/>
          <w:bCs/>
          <w:color w:val="5F5F5F"/>
          <w:sz w:val="18"/>
          <w:u w:val="single"/>
          <w:lang w:val="it-IT"/>
        </w:rPr>
      </w:pPr>
    </w:p>
    <w:p w14:paraId="2B3300E9" w14:textId="3ECF71CC" w:rsidR="00A85750" w:rsidRPr="00253402" w:rsidRDefault="00A85750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 w:rsidRPr="002E5926">
        <w:rPr>
          <w:b/>
          <w:bCs/>
          <w:color w:val="404040" w:themeColor="text1" w:themeTint="BF"/>
          <w:sz w:val="18"/>
          <w:u w:val="single"/>
          <w:lang w:val="it-IT"/>
        </w:rPr>
        <w:t>L’</w:t>
      </w:r>
      <w:r w:rsidR="004C184D" w:rsidRPr="002E5926">
        <w:rPr>
          <w:b/>
          <w:bCs/>
          <w:color w:val="404040" w:themeColor="text1" w:themeTint="BF"/>
          <w:sz w:val="18"/>
          <w:u w:val="single"/>
          <w:lang w:val="it-IT"/>
        </w:rPr>
        <w:t>O</w:t>
      </w:r>
      <w:r w:rsidRPr="002E5926">
        <w:rPr>
          <w:b/>
          <w:bCs/>
          <w:color w:val="404040" w:themeColor="text1" w:themeTint="BF"/>
          <w:sz w:val="18"/>
          <w:u w:val="single"/>
          <w:lang w:val="it-IT"/>
        </w:rPr>
        <w:t xml:space="preserve">cclusione </w:t>
      </w:r>
      <w:r w:rsidR="004C184D" w:rsidRPr="002E5926">
        <w:rPr>
          <w:b/>
          <w:bCs/>
          <w:color w:val="404040" w:themeColor="text1" w:themeTint="BF"/>
          <w:sz w:val="18"/>
          <w:u w:val="single"/>
          <w:lang w:val="it-IT"/>
        </w:rPr>
        <w:t>S</w:t>
      </w:r>
      <w:r w:rsidRPr="002E5926">
        <w:rPr>
          <w:b/>
          <w:bCs/>
          <w:color w:val="404040" w:themeColor="text1" w:themeTint="BF"/>
          <w:sz w:val="18"/>
          <w:u w:val="single"/>
          <w:lang w:val="it-IT"/>
        </w:rPr>
        <w:t>tatica</w:t>
      </w:r>
      <w:r w:rsidR="00FD6935" w:rsidRPr="002E5926">
        <w:rPr>
          <w:color w:val="404040" w:themeColor="text1" w:themeTint="BF"/>
          <w:sz w:val="18"/>
          <w:lang w:val="it-IT"/>
        </w:rPr>
        <w:t>:</w:t>
      </w:r>
      <w:r w:rsidR="00FD6935">
        <w:rPr>
          <w:color w:val="5F5F5F"/>
          <w:sz w:val="18"/>
          <w:lang w:val="it-IT"/>
        </w:rPr>
        <w:t xml:space="preserve"> cos’è e come valutarla</w:t>
      </w:r>
    </w:p>
    <w:p w14:paraId="48690413" w14:textId="471E873C" w:rsidR="00253402" w:rsidRPr="00A86AED" w:rsidRDefault="00253402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Occlusione statica: dall’approccio secondo punti di contatto occlusale all’approccio secondo “</w:t>
      </w:r>
      <w:r w:rsidRPr="00253402">
        <w:rPr>
          <w:color w:val="5F5F5F"/>
          <w:sz w:val="18"/>
          <w:lang w:val="it-IT"/>
        </w:rPr>
        <w:t>re</w:t>
      </w:r>
      <w:r>
        <w:rPr>
          <w:color w:val="5F5F5F"/>
          <w:sz w:val="18"/>
          <w:lang w:val="it-IT"/>
        </w:rPr>
        <w:t>gioni di contatto occlusale”</w:t>
      </w:r>
    </w:p>
    <w:p w14:paraId="042BB332" w14:textId="77777777" w:rsidR="00A86AED" w:rsidRPr="00FD6935" w:rsidRDefault="00A86AED" w:rsidP="00A86AED">
      <w:pPr>
        <w:pStyle w:val="ListParagraph"/>
        <w:tabs>
          <w:tab w:val="left" w:pos="976"/>
        </w:tabs>
        <w:spacing w:before="33"/>
        <w:ind w:firstLine="0"/>
        <w:rPr>
          <w:sz w:val="18"/>
          <w:lang w:val="it-IT"/>
        </w:rPr>
      </w:pPr>
    </w:p>
    <w:p w14:paraId="1CF8CEA7" w14:textId="28B22235" w:rsidR="00FD6935" w:rsidRPr="00FD6935" w:rsidRDefault="00FD6935" w:rsidP="00FD6935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 w:rsidRPr="004C184D">
        <w:rPr>
          <w:b/>
          <w:bCs/>
          <w:color w:val="5F5F5F"/>
          <w:sz w:val="18"/>
          <w:u w:val="single"/>
          <w:lang w:val="it-IT"/>
        </w:rPr>
        <w:t>L’</w:t>
      </w:r>
      <w:r w:rsidR="004C184D" w:rsidRPr="004C184D">
        <w:rPr>
          <w:b/>
          <w:bCs/>
          <w:color w:val="5F5F5F"/>
          <w:sz w:val="18"/>
          <w:u w:val="single"/>
          <w:lang w:val="it-IT"/>
        </w:rPr>
        <w:t>O</w:t>
      </w:r>
      <w:r w:rsidRPr="004C184D">
        <w:rPr>
          <w:b/>
          <w:bCs/>
          <w:color w:val="5F5F5F"/>
          <w:sz w:val="18"/>
          <w:u w:val="single"/>
          <w:lang w:val="it-IT"/>
        </w:rPr>
        <w:t xml:space="preserve">cclusione </w:t>
      </w:r>
      <w:r w:rsidR="004C184D" w:rsidRPr="004C184D">
        <w:rPr>
          <w:b/>
          <w:bCs/>
          <w:color w:val="5F5F5F"/>
          <w:sz w:val="18"/>
          <w:u w:val="single"/>
          <w:lang w:val="it-IT"/>
        </w:rPr>
        <w:t>D</w:t>
      </w:r>
      <w:r w:rsidRPr="004C184D">
        <w:rPr>
          <w:b/>
          <w:bCs/>
          <w:color w:val="5F5F5F"/>
          <w:sz w:val="18"/>
          <w:u w:val="single"/>
          <w:lang w:val="it-IT"/>
        </w:rPr>
        <w:t>inamica</w:t>
      </w:r>
      <w:r>
        <w:rPr>
          <w:color w:val="5F5F5F"/>
          <w:sz w:val="18"/>
          <w:lang w:val="it-IT"/>
        </w:rPr>
        <w:t>: cos’è e come valutarla</w:t>
      </w:r>
    </w:p>
    <w:p w14:paraId="4045D94A" w14:textId="6BAED40E" w:rsidR="00FD6935" w:rsidRPr="00FD6935" w:rsidRDefault="00FD693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Occlusione dinamica e</w:t>
      </w:r>
      <w:r w:rsidR="00BA4C05" w:rsidRPr="00024C5E">
        <w:rPr>
          <w:color w:val="5F5F5F"/>
          <w:spacing w:val="-3"/>
          <w:sz w:val="18"/>
          <w:lang w:val="it-IT"/>
        </w:rPr>
        <w:t xml:space="preserve"> </w:t>
      </w:r>
      <w:r>
        <w:rPr>
          <w:color w:val="5F5F5F"/>
          <w:spacing w:val="-3"/>
          <w:sz w:val="18"/>
          <w:lang w:val="it-IT"/>
        </w:rPr>
        <w:t xml:space="preserve">i </w:t>
      </w:r>
      <w:r w:rsidR="00BA4C05" w:rsidRPr="00024C5E">
        <w:rPr>
          <w:color w:val="5F5F5F"/>
          <w:sz w:val="18"/>
          <w:lang w:val="it-IT"/>
        </w:rPr>
        <w:t>concetti</w:t>
      </w:r>
      <w:r w:rsidR="00BA4C05" w:rsidRPr="00024C5E">
        <w:rPr>
          <w:color w:val="5F5F5F"/>
          <w:spacing w:val="-3"/>
          <w:sz w:val="18"/>
          <w:lang w:val="it-IT"/>
        </w:rPr>
        <w:t xml:space="preserve"> </w:t>
      </w:r>
      <w:r w:rsidR="00BA4C05" w:rsidRPr="00024C5E">
        <w:rPr>
          <w:color w:val="5F5F5F"/>
          <w:sz w:val="18"/>
          <w:lang w:val="it-IT"/>
        </w:rPr>
        <w:t>occlusali</w:t>
      </w:r>
      <w:r w:rsidR="00BA4C05" w:rsidRPr="00024C5E">
        <w:rPr>
          <w:color w:val="5F5F5F"/>
          <w:spacing w:val="-5"/>
          <w:sz w:val="18"/>
          <w:lang w:val="it-IT"/>
        </w:rPr>
        <w:t xml:space="preserve"> </w:t>
      </w:r>
    </w:p>
    <w:p w14:paraId="5FA9601A" w14:textId="511BF786" w:rsidR="00FD6935" w:rsidRPr="00FD6935" w:rsidRDefault="005B76FF" w:rsidP="00FD693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Il sistema guida: </w:t>
      </w:r>
      <w:r w:rsidR="00FD6935">
        <w:rPr>
          <w:color w:val="5F5F5F"/>
          <w:sz w:val="18"/>
          <w:lang w:val="it-IT"/>
        </w:rPr>
        <w:t>Guida Canina, Funzione di Gruppo, Occlusione Bilanciata Bilaterale</w:t>
      </w:r>
    </w:p>
    <w:p w14:paraId="02D95B2F" w14:textId="68A5EB6E" w:rsidR="00D57A12" w:rsidRPr="005B76FF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L’occlusione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sequenziale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dominanza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canina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secondo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Slavicek</w:t>
      </w:r>
      <w:proofErr w:type="spellEnd"/>
    </w:p>
    <w:p w14:paraId="7E35F9AD" w14:textId="3399E917" w:rsidR="005B76FF" w:rsidRPr="00FD6935" w:rsidRDefault="005B76FF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Come calcolare il sistema guida del paziente</w:t>
      </w:r>
    </w:p>
    <w:p w14:paraId="61C16FFF" w14:textId="5ECFB9AE" w:rsidR="00FD6935" w:rsidRPr="00024C5E" w:rsidRDefault="00FD6935" w:rsidP="00FD693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La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gestione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dello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stress</w:t>
      </w:r>
      <w:r w:rsidRPr="00024C5E">
        <w:rPr>
          <w:color w:val="5F5F5F"/>
          <w:spacing w:val="1"/>
          <w:sz w:val="18"/>
          <w:lang w:val="it-IT"/>
        </w:rPr>
        <w:t xml:space="preserve"> </w:t>
      </w:r>
      <w:r w:rsidR="00B91702">
        <w:rPr>
          <w:color w:val="5F5F5F"/>
          <w:sz w:val="18"/>
          <w:lang w:val="it-IT"/>
        </w:rPr>
        <w:t>-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Il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bruxismo</w:t>
      </w:r>
      <w:r w:rsidR="00F87240">
        <w:rPr>
          <w:color w:val="5F5F5F"/>
          <w:sz w:val="18"/>
          <w:lang w:val="it-IT"/>
        </w:rPr>
        <w:t xml:space="preserve"> e conseguenze cliniche</w:t>
      </w:r>
    </w:p>
    <w:p w14:paraId="44111621" w14:textId="62132E1D" w:rsidR="00FD6935" w:rsidRPr="00FE3AA1" w:rsidRDefault="00FD6935" w:rsidP="00FD693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Il </w:t>
      </w:r>
      <w:proofErr w:type="spellStart"/>
      <w:r>
        <w:rPr>
          <w:color w:val="5F5F5F"/>
          <w:sz w:val="18"/>
          <w:lang w:val="it-IT"/>
        </w:rPr>
        <w:t>Bruxchecker</w:t>
      </w:r>
      <w:proofErr w:type="spellEnd"/>
      <w:r>
        <w:rPr>
          <w:color w:val="5F5F5F"/>
          <w:sz w:val="18"/>
          <w:lang w:val="it-IT"/>
        </w:rPr>
        <w:t xml:space="preserve">: valutazione dell’occlusione durante </w:t>
      </w:r>
      <w:proofErr w:type="gramStart"/>
      <w:r>
        <w:rPr>
          <w:color w:val="5F5F5F"/>
          <w:sz w:val="18"/>
          <w:lang w:val="it-IT"/>
        </w:rPr>
        <w:t>lo ”sleeping</w:t>
      </w:r>
      <w:proofErr w:type="gramEnd"/>
      <w:r>
        <w:rPr>
          <w:color w:val="5F5F5F"/>
          <w:sz w:val="18"/>
          <w:lang w:val="it-IT"/>
        </w:rPr>
        <w:t xml:space="preserve"> </w:t>
      </w:r>
      <w:proofErr w:type="spellStart"/>
      <w:r>
        <w:rPr>
          <w:color w:val="5F5F5F"/>
          <w:sz w:val="18"/>
          <w:lang w:val="it-IT"/>
        </w:rPr>
        <w:t>bruxism</w:t>
      </w:r>
      <w:proofErr w:type="spellEnd"/>
      <w:r>
        <w:rPr>
          <w:color w:val="5F5F5F"/>
          <w:sz w:val="18"/>
          <w:lang w:val="it-IT"/>
        </w:rPr>
        <w:t xml:space="preserve">” </w:t>
      </w:r>
    </w:p>
    <w:p w14:paraId="767B90C3" w14:textId="70147D7C" w:rsidR="00FE3AA1" w:rsidRPr="00FE3AA1" w:rsidRDefault="00FE3AA1" w:rsidP="00FE3AA1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DD7957">
        <w:rPr>
          <w:color w:val="5F5F5F"/>
          <w:sz w:val="18"/>
          <w:lang w:val="it-IT"/>
        </w:rPr>
        <w:t>Vantaggi e limiti dell’uso delle cartine di articolazione</w:t>
      </w:r>
      <w:r>
        <w:rPr>
          <w:color w:val="5F5F5F"/>
          <w:sz w:val="18"/>
          <w:lang w:val="it-IT"/>
        </w:rPr>
        <w:t xml:space="preserve">. </w:t>
      </w:r>
    </w:p>
    <w:p w14:paraId="3AA79997" w14:textId="77777777" w:rsidR="008E76F8" w:rsidRPr="00F371AD" w:rsidRDefault="008E76F8" w:rsidP="008E76F8">
      <w:pPr>
        <w:pStyle w:val="ListParagraph"/>
        <w:tabs>
          <w:tab w:val="left" w:pos="976"/>
        </w:tabs>
        <w:spacing w:before="30"/>
        <w:ind w:firstLine="0"/>
        <w:rPr>
          <w:sz w:val="18"/>
          <w:lang w:val="it-IT"/>
        </w:rPr>
      </w:pPr>
    </w:p>
    <w:p w14:paraId="19E12FB3" w14:textId="6E2BB763" w:rsidR="00D57A12" w:rsidRPr="00A86AED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4C184D">
        <w:rPr>
          <w:b/>
          <w:bCs/>
          <w:color w:val="5F5F5F"/>
          <w:sz w:val="18"/>
          <w:u w:val="single"/>
          <w:lang w:val="it-IT"/>
        </w:rPr>
        <w:t>I</w:t>
      </w:r>
      <w:r w:rsidRPr="004C184D">
        <w:rPr>
          <w:b/>
          <w:bCs/>
          <w:color w:val="5F5F5F"/>
          <w:spacing w:val="-3"/>
          <w:sz w:val="18"/>
          <w:u w:val="single"/>
          <w:lang w:val="it-IT"/>
        </w:rPr>
        <w:t xml:space="preserve"> </w:t>
      </w:r>
      <w:r w:rsidRPr="004C184D">
        <w:rPr>
          <w:b/>
          <w:bCs/>
          <w:color w:val="5F5F5F"/>
          <w:sz w:val="18"/>
          <w:u w:val="single"/>
          <w:lang w:val="it-IT"/>
        </w:rPr>
        <w:t>piani</w:t>
      </w:r>
      <w:r w:rsidRPr="004C184D">
        <w:rPr>
          <w:b/>
          <w:bCs/>
          <w:color w:val="5F5F5F"/>
          <w:spacing w:val="-2"/>
          <w:sz w:val="18"/>
          <w:u w:val="single"/>
          <w:lang w:val="it-IT"/>
        </w:rPr>
        <w:t xml:space="preserve"> </w:t>
      </w:r>
      <w:r w:rsidRPr="004C184D">
        <w:rPr>
          <w:b/>
          <w:bCs/>
          <w:color w:val="5F5F5F"/>
          <w:sz w:val="18"/>
          <w:u w:val="single"/>
          <w:lang w:val="it-IT"/>
        </w:rPr>
        <w:t>occlusali</w:t>
      </w:r>
      <w:r w:rsidR="00A86AED" w:rsidRPr="00A86AED">
        <w:rPr>
          <w:color w:val="5F5F5F"/>
          <w:sz w:val="18"/>
          <w:lang w:val="it-IT"/>
        </w:rPr>
        <w:t>: differenti defi</w:t>
      </w:r>
      <w:r w:rsidR="00A86AED">
        <w:rPr>
          <w:color w:val="5F5F5F"/>
          <w:sz w:val="18"/>
          <w:lang w:val="it-IT"/>
        </w:rPr>
        <w:t>nizioni, implicazioni funzionali e valutazione clinica</w:t>
      </w:r>
    </w:p>
    <w:p w14:paraId="69F03820" w14:textId="0B5A54B5" w:rsidR="00A86AED" w:rsidRPr="00A86AED" w:rsidRDefault="00A86AED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Perché, Quando e </w:t>
      </w:r>
      <w:proofErr w:type="gramStart"/>
      <w:r>
        <w:rPr>
          <w:color w:val="5F5F5F"/>
          <w:sz w:val="18"/>
          <w:lang w:val="it-IT"/>
        </w:rPr>
        <w:t>Come  individualizzare</w:t>
      </w:r>
      <w:proofErr w:type="gramEnd"/>
      <w:r>
        <w:rPr>
          <w:color w:val="5F5F5F"/>
          <w:sz w:val="18"/>
          <w:lang w:val="it-IT"/>
        </w:rPr>
        <w:t xml:space="preserve"> il piano occlusale  </w:t>
      </w:r>
    </w:p>
    <w:p w14:paraId="6EEF9C7F" w14:textId="25221279" w:rsidR="00D57A12" w:rsidRPr="008E76F8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A86AED">
        <w:rPr>
          <w:color w:val="5F5F5F"/>
          <w:sz w:val="18"/>
          <w:lang w:val="it-IT"/>
        </w:rPr>
        <w:t>Curve</w:t>
      </w:r>
      <w:r w:rsidRPr="00A86AED">
        <w:rPr>
          <w:color w:val="5F5F5F"/>
          <w:spacing w:val="-3"/>
          <w:sz w:val="18"/>
          <w:lang w:val="it-IT"/>
        </w:rPr>
        <w:t xml:space="preserve"> </w:t>
      </w:r>
      <w:r w:rsidRPr="00A86AED">
        <w:rPr>
          <w:color w:val="5F5F5F"/>
          <w:sz w:val="18"/>
          <w:lang w:val="it-IT"/>
        </w:rPr>
        <w:t>di</w:t>
      </w:r>
      <w:r w:rsidRPr="00A86AED">
        <w:rPr>
          <w:color w:val="5F5F5F"/>
          <w:spacing w:val="-2"/>
          <w:sz w:val="18"/>
          <w:lang w:val="it-IT"/>
        </w:rPr>
        <w:t xml:space="preserve"> </w:t>
      </w:r>
      <w:proofErr w:type="spellStart"/>
      <w:r w:rsidR="00A86AED" w:rsidRPr="00A86AED">
        <w:rPr>
          <w:color w:val="5F5F5F"/>
          <w:sz w:val="18"/>
          <w:lang w:val="it-IT"/>
        </w:rPr>
        <w:t>Spee</w:t>
      </w:r>
      <w:proofErr w:type="spellEnd"/>
      <w:r w:rsidR="00A86AED" w:rsidRPr="00A86AED">
        <w:rPr>
          <w:color w:val="5F5F5F"/>
          <w:sz w:val="18"/>
          <w:lang w:val="it-IT"/>
        </w:rPr>
        <w:t xml:space="preserve"> e C</w:t>
      </w:r>
      <w:r w:rsidR="00A86AED">
        <w:rPr>
          <w:color w:val="5F5F5F"/>
          <w:sz w:val="18"/>
          <w:lang w:val="it-IT"/>
        </w:rPr>
        <w:t>urve di Wilson: significato e valutazione clinica</w:t>
      </w:r>
    </w:p>
    <w:p w14:paraId="652F744C" w14:textId="77777777" w:rsidR="008E76F8" w:rsidRPr="00A86AED" w:rsidRDefault="008E76F8" w:rsidP="008E76F8">
      <w:pPr>
        <w:pStyle w:val="ListParagraph"/>
        <w:tabs>
          <w:tab w:val="left" w:pos="976"/>
        </w:tabs>
        <w:ind w:firstLine="0"/>
        <w:rPr>
          <w:sz w:val="18"/>
          <w:lang w:val="it-IT"/>
        </w:rPr>
      </w:pPr>
    </w:p>
    <w:p w14:paraId="601165E2" w14:textId="7CC9AE65" w:rsidR="00A449D8" w:rsidRPr="00BE7C0C" w:rsidRDefault="00BA4C05" w:rsidP="00BE7C0C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b/>
          <w:bCs/>
          <w:sz w:val="18"/>
          <w:u w:val="single"/>
        </w:rPr>
      </w:pPr>
      <w:proofErr w:type="spellStart"/>
      <w:r w:rsidRPr="004C184D">
        <w:rPr>
          <w:b/>
          <w:bCs/>
          <w:color w:val="5F5F5F"/>
          <w:sz w:val="18"/>
          <w:u w:val="single"/>
        </w:rPr>
        <w:t>Dimensione</w:t>
      </w:r>
      <w:proofErr w:type="spellEnd"/>
      <w:r w:rsidRPr="004C184D">
        <w:rPr>
          <w:b/>
          <w:bCs/>
          <w:color w:val="5F5F5F"/>
          <w:spacing w:val="-5"/>
          <w:sz w:val="18"/>
          <w:u w:val="single"/>
        </w:rPr>
        <w:t xml:space="preserve"> </w:t>
      </w:r>
      <w:proofErr w:type="spellStart"/>
      <w:r w:rsidRPr="004C184D">
        <w:rPr>
          <w:b/>
          <w:bCs/>
          <w:color w:val="5F5F5F"/>
          <w:sz w:val="18"/>
          <w:u w:val="single"/>
        </w:rPr>
        <w:t>verticale</w:t>
      </w:r>
      <w:proofErr w:type="spellEnd"/>
      <w:r w:rsidRPr="004C184D">
        <w:rPr>
          <w:b/>
          <w:bCs/>
          <w:color w:val="5F5F5F"/>
          <w:spacing w:val="-4"/>
          <w:sz w:val="18"/>
          <w:u w:val="single"/>
        </w:rPr>
        <w:t xml:space="preserve"> </w:t>
      </w:r>
      <w:proofErr w:type="spellStart"/>
      <w:r w:rsidRPr="004C184D">
        <w:rPr>
          <w:b/>
          <w:bCs/>
          <w:color w:val="5F5F5F"/>
          <w:sz w:val="18"/>
          <w:u w:val="single"/>
        </w:rPr>
        <w:t>d’occlusione</w:t>
      </w:r>
      <w:proofErr w:type="spellEnd"/>
      <w:r w:rsidR="00B91702">
        <w:rPr>
          <w:b/>
          <w:bCs/>
          <w:color w:val="5F5F5F"/>
          <w:sz w:val="18"/>
          <w:u w:val="single"/>
        </w:rPr>
        <w:t xml:space="preserve"> DVO</w:t>
      </w:r>
    </w:p>
    <w:p w14:paraId="7D45F868" w14:textId="506EBB87" w:rsidR="00BE7C0C" w:rsidRDefault="00BE7C0C" w:rsidP="00BE7C0C">
      <w:pPr>
        <w:pStyle w:val="ListParagraph"/>
        <w:numPr>
          <w:ilvl w:val="0"/>
          <w:numId w:val="1"/>
        </w:numPr>
        <w:tabs>
          <w:tab w:val="left" w:pos="976"/>
        </w:tabs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DVO e Supporto Posteriore, definizioni, differenze, relazioni</w:t>
      </w:r>
    </w:p>
    <w:p w14:paraId="633DD580" w14:textId="1C4CB227" w:rsidR="00BE7C0C" w:rsidRPr="00BE7C0C" w:rsidRDefault="00BE7C0C" w:rsidP="00BE7C0C">
      <w:pPr>
        <w:pStyle w:val="ListParagraph"/>
        <w:numPr>
          <w:ilvl w:val="0"/>
          <w:numId w:val="1"/>
        </w:numPr>
        <w:tabs>
          <w:tab w:val="left" w:pos="976"/>
        </w:tabs>
        <w:rPr>
          <w:color w:val="404040" w:themeColor="text1" w:themeTint="BF"/>
          <w:sz w:val="18"/>
          <w:lang w:val="it-IT"/>
        </w:rPr>
      </w:pPr>
      <w:r w:rsidRPr="00A449D8">
        <w:rPr>
          <w:color w:val="404040" w:themeColor="text1" w:themeTint="BF"/>
          <w:sz w:val="18"/>
          <w:lang w:val="it-IT"/>
        </w:rPr>
        <w:t>Il Supporto Posteriore: definizione, il deficit di supporto posteriore, come valutarlo e come trattarlo</w:t>
      </w:r>
    </w:p>
    <w:p w14:paraId="66A36941" w14:textId="4DBCE8DA" w:rsidR="00A52EDE" w:rsidRPr="00A52EDE" w:rsidRDefault="00A86AED" w:rsidP="00A86AED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Perché, Quando e </w:t>
      </w:r>
      <w:proofErr w:type="gramStart"/>
      <w:r>
        <w:rPr>
          <w:color w:val="5F5F5F"/>
          <w:sz w:val="18"/>
          <w:lang w:val="it-IT"/>
        </w:rPr>
        <w:t>Come  individualizzare</w:t>
      </w:r>
      <w:proofErr w:type="gramEnd"/>
      <w:r>
        <w:rPr>
          <w:color w:val="5F5F5F"/>
          <w:sz w:val="18"/>
          <w:lang w:val="it-IT"/>
        </w:rPr>
        <w:t xml:space="preserve"> la Dimensione Verticale d’occlusione </w:t>
      </w:r>
    </w:p>
    <w:p w14:paraId="1988FC70" w14:textId="14DCE993" w:rsidR="00A52EDE" w:rsidRPr="00A52EDE" w:rsidRDefault="00A52EDE" w:rsidP="00A86AED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proofErr w:type="spellStart"/>
      <w:r>
        <w:rPr>
          <w:color w:val="5F5F5F"/>
          <w:sz w:val="18"/>
          <w:lang w:val="it-IT"/>
        </w:rPr>
        <w:t>Axis</w:t>
      </w:r>
      <w:proofErr w:type="spellEnd"/>
      <w:r>
        <w:rPr>
          <w:color w:val="5F5F5F"/>
          <w:sz w:val="18"/>
          <w:lang w:val="it-IT"/>
        </w:rPr>
        <w:t xml:space="preserve"> </w:t>
      </w:r>
      <w:proofErr w:type="spellStart"/>
      <w:r>
        <w:rPr>
          <w:color w:val="5F5F5F"/>
          <w:sz w:val="18"/>
          <w:lang w:val="it-IT"/>
        </w:rPr>
        <w:t>Extraorale</w:t>
      </w:r>
      <w:proofErr w:type="spellEnd"/>
      <w:r w:rsidR="0037223B">
        <w:rPr>
          <w:color w:val="5F5F5F"/>
          <w:sz w:val="18"/>
          <w:lang w:val="it-IT"/>
        </w:rPr>
        <w:t xml:space="preserve">, </w:t>
      </w:r>
      <w:proofErr w:type="spellStart"/>
      <w:r w:rsidR="0037223B">
        <w:rPr>
          <w:color w:val="5F5F5F"/>
          <w:sz w:val="18"/>
          <w:lang w:val="it-IT"/>
        </w:rPr>
        <w:t>Axis</w:t>
      </w:r>
      <w:proofErr w:type="spellEnd"/>
      <w:r w:rsidR="0037223B">
        <w:rPr>
          <w:color w:val="5F5F5F"/>
          <w:sz w:val="18"/>
          <w:lang w:val="it-IT"/>
        </w:rPr>
        <w:t xml:space="preserve"> Dento-Labiale e </w:t>
      </w:r>
      <w:proofErr w:type="spellStart"/>
      <w:r w:rsidR="0037223B">
        <w:rPr>
          <w:color w:val="5F5F5F"/>
          <w:sz w:val="18"/>
          <w:lang w:val="it-IT"/>
        </w:rPr>
        <w:t>Axis</w:t>
      </w:r>
      <w:proofErr w:type="spellEnd"/>
      <w:r w:rsidR="0037223B">
        <w:rPr>
          <w:color w:val="5F5F5F"/>
          <w:sz w:val="18"/>
          <w:lang w:val="it-IT"/>
        </w:rPr>
        <w:t xml:space="preserve"> </w:t>
      </w:r>
      <w:proofErr w:type="spellStart"/>
      <w:r w:rsidR="0037223B">
        <w:rPr>
          <w:color w:val="5F5F5F"/>
          <w:sz w:val="18"/>
          <w:lang w:val="it-IT"/>
        </w:rPr>
        <w:t>Intraorale</w:t>
      </w:r>
      <w:proofErr w:type="spellEnd"/>
      <w:r w:rsidR="0037223B">
        <w:rPr>
          <w:color w:val="5F5F5F"/>
          <w:sz w:val="18"/>
          <w:lang w:val="it-IT"/>
        </w:rPr>
        <w:t xml:space="preserve"> nella valutazione della Dimensione Verticale d’Occlusione</w:t>
      </w:r>
    </w:p>
    <w:p w14:paraId="253D2213" w14:textId="3555B4AA" w:rsidR="00A86AED" w:rsidRPr="0037223B" w:rsidRDefault="0037223B" w:rsidP="00A86AED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Procedure cliniche per la determinazione della DVO in accordo alla valutazione a </w:t>
      </w:r>
      <w:proofErr w:type="gramStart"/>
      <w:r>
        <w:rPr>
          <w:color w:val="5F5F5F"/>
          <w:sz w:val="18"/>
          <w:lang w:val="it-IT"/>
        </w:rPr>
        <w:t>3</w:t>
      </w:r>
      <w:proofErr w:type="gramEnd"/>
      <w:r>
        <w:rPr>
          <w:color w:val="5F5F5F"/>
          <w:sz w:val="18"/>
          <w:lang w:val="it-IT"/>
        </w:rPr>
        <w:t xml:space="preserve"> </w:t>
      </w:r>
      <w:proofErr w:type="spellStart"/>
      <w:r>
        <w:rPr>
          <w:color w:val="5F5F5F"/>
          <w:sz w:val="18"/>
          <w:lang w:val="it-IT"/>
        </w:rPr>
        <w:t>Axis</w:t>
      </w:r>
      <w:proofErr w:type="spellEnd"/>
    </w:p>
    <w:p w14:paraId="767C4351" w14:textId="1E63DA5F" w:rsidR="0037223B" w:rsidRPr="0037223B" w:rsidRDefault="0037223B" w:rsidP="00A86AED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I differenti stop anteriori per la determinazione della DVO: </w:t>
      </w:r>
      <w:proofErr w:type="spellStart"/>
      <w:r>
        <w:rPr>
          <w:color w:val="5F5F5F"/>
          <w:sz w:val="18"/>
          <w:lang w:val="it-IT"/>
        </w:rPr>
        <w:t>type</w:t>
      </w:r>
      <w:proofErr w:type="spellEnd"/>
      <w:r>
        <w:rPr>
          <w:color w:val="5F5F5F"/>
          <w:sz w:val="18"/>
          <w:lang w:val="it-IT"/>
        </w:rPr>
        <w:t xml:space="preserve"> A, B e C</w:t>
      </w:r>
      <w:r w:rsidR="005B76FF">
        <w:rPr>
          <w:color w:val="5F5F5F"/>
          <w:sz w:val="18"/>
          <w:lang w:val="it-IT"/>
        </w:rPr>
        <w:t xml:space="preserve"> - Perché, Quando e Come</w:t>
      </w:r>
    </w:p>
    <w:p w14:paraId="124D32DF" w14:textId="2117B802" w:rsidR="0037223B" w:rsidRPr="0037223B" w:rsidRDefault="0037223B" w:rsidP="00A86AED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Il rialzo in regione premolare</w:t>
      </w:r>
      <w:r w:rsidR="005B76FF">
        <w:rPr>
          <w:color w:val="5F5F5F"/>
          <w:sz w:val="18"/>
          <w:lang w:val="it-IT"/>
        </w:rPr>
        <w:t>:</w:t>
      </w:r>
      <w:r w:rsidR="005B76FF" w:rsidRPr="005B76FF">
        <w:rPr>
          <w:color w:val="5F5F5F"/>
          <w:sz w:val="18"/>
          <w:lang w:val="it-IT"/>
        </w:rPr>
        <w:t xml:space="preserve"> </w:t>
      </w:r>
      <w:r w:rsidR="005B76FF">
        <w:rPr>
          <w:color w:val="5F5F5F"/>
          <w:sz w:val="18"/>
          <w:lang w:val="it-IT"/>
        </w:rPr>
        <w:t>Perché, Quando e Come</w:t>
      </w:r>
    </w:p>
    <w:p w14:paraId="20CF5AC9" w14:textId="1A472594" w:rsidR="00FE3AA1" w:rsidRPr="002E5926" w:rsidRDefault="0037223B" w:rsidP="00FE3AA1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Il </w:t>
      </w:r>
      <w:r w:rsidR="005B76FF">
        <w:rPr>
          <w:color w:val="5F5F5F"/>
          <w:sz w:val="18"/>
          <w:lang w:val="it-IT"/>
        </w:rPr>
        <w:t>r</w:t>
      </w:r>
      <w:r>
        <w:rPr>
          <w:color w:val="5F5F5F"/>
          <w:sz w:val="18"/>
          <w:lang w:val="it-IT"/>
        </w:rPr>
        <w:t>ialzo in regione Molare</w:t>
      </w:r>
      <w:r w:rsidR="005B76FF">
        <w:rPr>
          <w:color w:val="5F5F5F"/>
          <w:sz w:val="18"/>
          <w:lang w:val="it-IT"/>
        </w:rPr>
        <w:t>:</w:t>
      </w:r>
      <w:r w:rsidR="005B76FF" w:rsidRPr="005B76FF">
        <w:rPr>
          <w:color w:val="5F5F5F"/>
          <w:sz w:val="18"/>
          <w:lang w:val="it-IT"/>
        </w:rPr>
        <w:t xml:space="preserve"> </w:t>
      </w:r>
      <w:r w:rsidR="005B76FF">
        <w:rPr>
          <w:color w:val="5F5F5F"/>
          <w:sz w:val="18"/>
          <w:lang w:val="it-IT"/>
        </w:rPr>
        <w:t xml:space="preserve">Perché, Quando e Come </w:t>
      </w:r>
    </w:p>
    <w:p w14:paraId="555B8D53" w14:textId="77777777" w:rsidR="002E5926" w:rsidRDefault="002E5926" w:rsidP="002E5926">
      <w:pPr>
        <w:tabs>
          <w:tab w:val="left" w:pos="976"/>
        </w:tabs>
        <w:spacing w:before="30"/>
        <w:rPr>
          <w:sz w:val="18"/>
          <w:lang w:val="it-IT"/>
        </w:rPr>
      </w:pPr>
    </w:p>
    <w:p w14:paraId="2D65FF2A" w14:textId="77777777" w:rsidR="002E5926" w:rsidRDefault="002E5926" w:rsidP="002E5926">
      <w:pPr>
        <w:tabs>
          <w:tab w:val="left" w:pos="976"/>
        </w:tabs>
        <w:spacing w:before="30"/>
        <w:rPr>
          <w:sz w:val="18"/>
          <w:lang w:val="it-IT"/>
        </w:rPr>
      </w:pPr>
    </w:p>
    <w:p w14:paraId="7AF2633A" w14:textId="77777777" w:rsidR="002E5926" w:rsidRDefault="002E5926" w:rsidP="002E5926">
      <w:pPr>
        <w:tabs>
          <w:tab w:val="left" w:pos="976"/>
        </w:tabs>
        <w:spacing w:before="30"/>
        <w:rPr>
          <w:sz w:val="18"/>
          <w:lang w:val="it-IT"/>
        </w:rPr>
      </w:pPr>
    </w:p>
    <w:p w14:paraId="00DC4BAB" w14:textId="77777777" w:rsidR="002E5926" w:rsidRDefault="002E5926" w:rsidP="002E5926">
      <w:pPr>
        <w:tabs>
          <w:tab w:val="left" w:pos="976"/>
        </w:tabs>
        <w:spacing w:before="30"/>
        <w:rPr>
          <w:sz w:val="18"/>
          <w:lang w:val="it-IT"/>
        </w:rPr>
      </w:pPr>
    </w:p>
    <w:p w14:paraId="6E1C64BA" w14:textId="77777777" w:rsidR="002E5926" w:rsidRDefault="002E5926" w:rsidP="002E5926">
      <w:pPr>
        <w:tabs>
          <w:tab w:val="left" w:pos="976"/>
        </w:tabs>
        <w:spacing w:before="30"/>
        <w:rPr>
          <w:sz w:val="18"/>
          <w:lang w:val="it-IT"/>
        </w:rPr>
      </w:pPr>
    </w:p>
    <w:p w14:paraId="0D85D3E0" w14:textId="77777777" w:rsidR="002E5926" w:rsidRPr="002E5926" w:rsidRDefault="002E5926" w:rsidP="002E5926">
      <w:pPr>
        <w:tabs>
          <w:tab w:val="left" w:pos="976"/>
        </w:tabs>
        <w:spacing w:before="30"/>
        <w:rPr>
          <w:sz w:val="18"/>
          <w:lang w:val="it-IT"/>
        </w:rPr>
      </w:pPr>
    </w:p>
    <w:p w14:paraId="3DA3FA10" w14:textId="77777777" w:rsidR="005B76FF" w:rsidRPr="005B76FF" w:rsidRDefault="005B76FF" w:rsidP="00C904DE">
      <w:pPr>
        <w:tabs>
          <w:tab w:val="left" w:pos="976"/>
        </w:tabs>
        <w:spacing w:before="30"/>
        <w:rPr>
          <w:color w:val="5F5F5F"/>
          <w:sz w:val="18"/>
          <w:lang w:val="it-IT"/>
        </w:rPr>
      </w:pPr>
    </w:p>
    <w:p w14:paraId="46E862F6" w14:textId="56BD08CF" w:rsidR="00F87240" w:rsidRPr="00024C5E" w:rsidRDefault="00F87240" w:rsidP="00F87240">
      <w:pPr>
        <w:pStyle w:val="Heading4"/>
        <w:rPr>
          <w:lang w:val="it-IT"/>
        </w:rPr>
      </w:pPr>
      <w:r>
        <w:rPr>
          <w:color w:val="0070C0"/>
          <w:lang w:val="it-IT"/>
        </w:rPr>
        <w:lastRenderedPageBreak/>
        <w:t xml:space="preserve">ATM </w:t>
      </w:r>
    </w:p>
    <w:p w14:paraId="5C29431E" w14:textId="77777777" w:rsidR="00F87240" w:rsidRPr="00024C5E" w:rsidRDefault="00F87240" w:rsidP="00F87240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Anatomia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funzionale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clinica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strutture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dell’apparato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proofErr w:type="spellStart"/>
      <w:r>
        <w:rPr>
          <w:color w:val="5F5F5F"/>
          <w:sz w:val="18"/>
          <w:lang w:val="it-IT"/>
        </w:rPr>
        <w:t>stomatognatico</w:t>
      </w:r>
      <w:proofErr w:type="spellEnd"/>
    </w:p>
    <w:p w14:paraId="3600C83D" w14:textId="4335A8DE" w:rsidR="00F87240" w:rsidRPr="005C3DA0" w:rsidRDefault="00F87240" w:rsidP="00F87240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ATM</w:t>
      </w:r>
      <w:r w:rsidR="005B76FF">
        <w:rPr>
          <w:color w:val="5F5F5F"/>
          <w:spacing w:val="-6"/>
          <w:sz w:val="18"/>
          <w:lang w:val="it-IT"/>
        </w:rPr>
        <w:t>: anatomia e fisiologia</w:t>
      </w:r>
    </w:p>
    <w:p w14:paraId="6FD35A06" w14:textId="6E2F0C8D" w:rsidR="005C3DA0" w:rsidRPr="005E3B5F" w:rsidRDefault="005C3DA0" w:rsidP="00F87240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proofErr w:type="gramStart"/>
      <w:r>
        <w:rPr>
          <w:color w:val="5F5F5F"/>
          <w:spacing w:val="-6"/>
          <w:sz w:val="18"/>
          <w:lang w:val="it-IT"/>
        </w:rPr>
        <w:t>ATM :</w:t>
      </w:r>
      <w:proofErr w:type="gramEnd"/>
      <w:r>
        <w:rPr>
          <w:color w:val="5F5F5F"/>
          <w:spacing w:val="-6"/>
          <w:sz w:val="18"/>
          <w:lang w:val="it-IT"/>
        </w:rPr>
        <w:t xml:space="preserve"> patologia. I principali disordini articolari: discopatie, artrosi, alterazioni mobilità articolare</w:t>
      </w:r>
    </w:p>
    <w:p w14:paraId="76900576" w14:textId="77777777" w:rsidR="005E3B5F" w:rsidRPr="005E3B5F" w:rsidRDefault="009F134B" w:rsidP="005E3B5F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5E3B5F">
        <w:rPr>
          <w:color w:val="5F5F5F"/>
          <w:sz w:val="18"/>
          <w:lang w:val="it-IT"/>
        </w:rPr>
        <w:t>Esame</w:t>
      </w:r>
      <w:r w:rsidRPr="005E3B5F">
        <w:rPr>
          <w:color w:val="5F5F5F"/>
          <w:spacing w:val="-4"/>
          <w:sz w:val="18"/>
          <w:lang w:val="it-IT"/>
        </w:rPr>
        <w:t xml:space="preserve"> </w:t>
      </w:r>
      <w:r w:rsidRPr="005E3B5F">
        <w:rPr>
          <w:color w:val="5F5F5F"/>
          <w:sz w:val="18"/>
          <w:lang w:val="it-IT"/>
        </w:rPr>
        <w:t>funzionale</w:t>
      </w:r>
      <w:r w:rsidRPr="005E3B5F">
        <w:rPr>
          <w:color w:val="5F5F5F"/>
          <w:spacing w:val="-2"/>
          <w:sz w:val="18"/>
          <w:lang w:val="it-IT"/>
        </w:rPr>
        <w:t xml:space="preserve"> </w:t>
      </w:r>
      <w:r w:rsidRPr="005E3B5F">
        <w:rPr>
          <w:color w:val="5F5F5F"/>
          <w:sz w:val="18"/>
          <w:lang w:val="it-IT"/>
        </w:rPr>
        <w:t>clinico</w:t>
      </w:r>
      <w:r w:rsidRPr="005E3B5F">
        <w:rPr>
          <w:color w:val="5F5F5F"/>
          <w:spacing w:val="-4"/>
          <w:sz w:val="18"/>
          <w:lang w:val="it-IT"/>
        </w:rPr>
        <w:t xml:space="preserve"> </w:t>
      </w:r>
      <w:r w:rsidRPr="005E3B5F">
        <w:rPr>
          <w:color w:val="5F5F5F"/>
          <w:sz w:val="18"/>
          <w:lang w:val="it-IT"/>
        </w:rPr>
        <w:t>“classico”</w:t>
      </w:r>
      <w:r w:rsidR="005E3B5F" w:rsidRPr="005E3B5F">
        <w:rPr>
          <w:color w:val="5F5F5F"/>
          <w:spacing w:val="-2"/>
          <w:sz w:val="18"/>
          <w:lang w:val="it-IT"/>
        </w:rPr>
        <w:t xml:space="preserve">. </w:t>
      </w:r>
    </w:p>
    <w:p w14:paraId="403D907F" w14:textId="759CF82D" w:rsidR="009F134B" w:rsidRPr="005E3B5F" w:rsidRDefault="005E3B5F" w:rsidP="005E3B5F">
      <w:pPr>
        <w:pStyle w:val="ListParagraph"/>
        <w:tabs>
          <w:tab w:val="left" w:pos="976"/>
        </w:tabs>
        <w:spacing w:before="30"/>
        <w:ind w:firstLine="0"/>
        <w:rPr>
          <w:sz w:val="18"/>
          <w:lang w:val="it-IT"/>
        </w:rPr>
      </w:pPr>
      <w:r w:rsidRPr="005E3B5F">
        <w:rPr>
          <w:color w:val="5F5F5F"/>
          <w:sz w:val="18"/>
          <w:lang w:val="it-IT"/>
        </w:rPr>
        <w:t>Esame della mobilità mandibolare, end-</w:t>
      </w:r>
      <w:proofErr w:type="spellStart"/>
      <w:r w:rsidRPr="005E3B5F">
        <w:rPr>
          <w:color w:val="5F5F5F"/>
          <w:sz w:val="18"/>
          <w:lang w:val="it-IT"/>
        </w:rPr>
        <w:t>feel</w:t>
      </w:r>
      <w:proofErr w:type="spellEnd"/>
      <w:r w:rsidRPr="005E3B5F">
        <w:rPr>
          <w:color w:val="5F5F5F"/>
          <w:sz w:val="18"/>
          <w:lang w:val="it-IT"/>
        </w:rPr>
        <w:t>.</w:t>
      </w:r>
      <w:r>
        <w:rPr>
          <w:color w:val="5F5F5F"/>
          <w:sz w:val="18"/>
          <w:lang w:val="it-IT"/>
        </w:rPr>
        <w:t xml:space="preserve"> </w:t>
      </w:r>
      <w:r w:rsidRPr="005E3B5F">
        <w:rPr>
          <w:color w:val="5F5F5F"/>
          <w:sz w:val="18"/>
          <w:lang w:val="it-IT"/>
        </w:rPr>
        <w:t>Palpazione articolare</w:t>
      </w:r>
      <w:r>
        <w:rPr>
          <w:color w:val="5F5F5F"/>
          <w:sz w:val="18"/>
          <w:lang w:val="it-IT"/>
        </w:rPr>
        <w:t>. I rumori articolari click, pop, crepitio</w:t>
      </w:r>
    </w:p>
    <w:p w14:paraId="0D841712" w14:textId="5CB5FF76" w:rsidR="009F134B" w:rsidRPr="005E3B5F" w:rsidRDefault="009F134B" w:rsidP="005E3B5F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9F134B">
        <w:rPr>
          <w:color w:val="5F5F5F"/>
          <w:sz w:val="18"/>
          <w:lang w:val="it-IT"/>
        </w:rPr>
        <w:t>Esame</w:t>
      </w:r>
      <w:r w:rsidRPr="009F134B">
        <w:rPr>
          <w:color w:val="5F5F5F"/>
          <w:spacing w:val="-4"/>
          <w:sz w:val="18"/>
          <w:lang w:val="it-IT"/>
        </w:rPr>
        <w:t xml:space="preserve"> </w:t>
      </w:r>
      <w:r w:rsidRPr="009F134B">
        <w:rPr>
          <w:color w:val="5F5F5F"/>
          <w:sz w:val="18"/>
          <w:lang w:val="it-IT"/>
        </w:rPr>
        <w:t>funzionale</w:t>
      </w:r>
      <w:r w:rsidRPr="009F134B">
        <w:rPr>
          <w:color w:val="5F5F5F"/>
          <w:spacing w:val="-2"/>
          <w:sz w:val="18"/>
          <w:lang w:val="it-IT"/>
        </w:rPr>
        <w:t xml:space="preserve"> </w:t>
      </w:r>
      <w:r w:rsidRPr="009F134B">
        <w:rPr>
          <w:color w:val="5F5F5F"/>
          <w:sz w:val="18"/>
          <w:lang w:val="it-IT"/>
        </w:rPr>
        <w:t>clinico</w:t>
      </w:r>
      <w:r w:rsidRPr="009F134B">
        <w:rPr>
          <w:color w:val="5F5F5F"/>
          <w:spacing w:val="-3"/>
          <w:sz w:val="18"/>
          <w:lang w:val="it-IT"/>
        </w:rPr>
        <w:t xml:space="preserve"> </w:t>
      </w:r>
      <w:r w:rsidRPr="009F134B">
        <w:rPr>
          <w:color w:val="5F5F5F"/>
          <w:sz w:val="18"/>
          <w:lang w:val="it-IT"/>
        </w:rPr>
        <w:t>“manuale”</w:t>
      </w:r>
      <w:r w:rsidR="005E3B5F">
        <w:rPr>
          <w:color w:val="5F5F5F"/>
          <w:sz w:val="18"/>
          <w:lang w:val="it-IT"/>
        </w:rPr>
        <w:t xml:space="preserve">. </w:t>
      </w:r>
      <w:r w:rsidRPr="005E3B5F">
        <w:rPr>
          <w:color w:val="5F5F5F"/>
          <w:sz w:val="18"/>
          <w:lang w:val="it-IT"/>
        </w:rPr>
        <w:t xml:space="preserve">Elementi di Semeiotica ortopedica secondo </w:t>
      </w:r>
      <w:proofErr w:type="spellStart"/>
      <w:r w:rsidRPr="005E3B5F">
        <w:rPr>
          <w:color w:val="5F5F5F"/>
          <w:sz w:val="18"/>
          <w:lang w:val="it-IT"/>
        </w:rPr>
        <w:t>Bumann</w:t>
      </w:r>
      <w:proofErr w:type="spellEnd"/>
    </w:p>
    <w:p w14:paraId="68F59586" w14:textId="10E41696" w:rsidR="005E3B5F" w:rsidRPr="005E3B5F" w:rsidRDefault="005E3B5F" w:rsidP="005E3B5F">
      <w:pPr>
        <w:pStyle w:val="ListParagraph"/>
        <w:tabs>
          <w:tab w:val="left" w:pos="976"/>
        </w:tabs>
        <w:spacing w:before="33"/>
        <w:ind w:left="822" w:firstLine="0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  </w:t>
      </w:r>
      <w:r w:rsidRPr="00024C5E">
        <w:rPr>
          <w:color w:val="5F5F5F"/>
          <w:sz w:val="18"/>
          <w:lang w:val="it-IT"/>
        </w:rPr>
        <w:t>Tecniche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Manipolazione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nell’analisi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funzionale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manuale</w:t>
      </w:r>
      <w:r>
        <w:rPr>
          <w:color w:val="5F5F5F"/>
          <w:sz w:val="18"/>
          <w:lang w:val="it-IT"/>
        </w:rPr>
        <w:t>: vettori di carico, test di carico e scarico articolare, manovre di carico e scarico</w:t>
      </w:r>
    </w:p>
    <w:p w14:paraId="3DDFCBD5" w14:textId="77777777" w:rsidR="009F134B" w:rsidRPr="009F134B" w:rsidRDefault="009F134B" w:rsidP="009F134B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</w:rPr>
      </w:pPr>
      <w:proofErr w:type="spellStart"/>
      <w:r>
        <w:rPr>
          <w:color w:val="5F5F5F"/>
          <w:sz w:val="18"/>
        </w:rPr>
        <w:t>Esame</w:t>
      </w:r>
      <w:proofErr w:type="spellEnd"/>
      <w:r>
        <w:rPr>
          <w:color w:val="5F5F5F"/>
          <w:spacing w:val="-4"/>
          <w:sz w:val="18"/>
        </w:rPr>
        <w:t xml:space="preserve"> </w:t>
      </w:r>
      <w:proofErr w:type="spellStart"/>
      <w:r>
        <w:rPr>
          <w:color w:val="5F5F5F"/>
          <w:sz w:val="18"/>
        </w:rPr>
        <w:t>funzionale</w:t>
      </w:r>
      <w:proofErr w:type="spellEnd"/>
      <w:r>
        <w:rPr>
          <w:color w:val="5F5F5F"/>
          <w:spacing w:val="-1"/>
          <w:sz w:val="18"/>
        </w:rPr>
        <w:t xml:space="preserve"> </w:t>
      </w:r>
      <w:proofErr w:type="spellStart"/>
      <w:r>
        <w:rPr>
          <w:color w:val="5F5F5F"/>
          <w:sz w:val="18"/>
        </w:rPr>
        <w:t>clinico</w:t>
      </w:r>
      <w:proofErr w:type="spellEnd"/>
      <w:r>
        <w:rPr>
          <w:color w:val="5F5F5F"/>
          <w:spacing w:val="-3"/>
          <w:sz w:val="18"/>
        </w:rPr>
        <w:t xml:space="preserve"> </w:t>
      </w:r>
      <w:r>
        <w:rPr>
          <w:color w:val="5F5F5F"/>
          <w:sz w:val="18"/>
        </w:rPr>
        <w:t>“</w:t>
      </w:r>
      <w:proofErr w:type="spellStart"/>
      <w:r>
        <w:rPr>
          <w:color w:val="5F5F5F"/>
          <w:sz w:val="18"/>
        </w:rPr>
        <w:t>strumentale</w:t>
      </w:r>
      <w:proofErr w:type="spellEnd"/>
      <w:r>
        <w:rPr>
          <w:color w:val="5F5F5F"/>
          <w:sz w:val="18"/>
        </w:rPr>
        <w:t>”</w:t>
      </w:r>
    </w:p>
    <w:p w14:paraId="58497BC0" w14:textId="2D3262A3" w:rsidR="009F134B" w:rsidRPr="00FE3AA1" w:rsidRDefault="00FE3AA1" w:rsidP="005E3B5F">
      <w:pPr>
        <w:pStyle w:val="ListParagraph"/>
        <w:tabs>
          <w:tab w:val="left" w:pos="976"/>
        </w:tabs>
        <w:ind w:firstLine="0"/>
        <w:rPr>
          <w:sz w:val="18"/>
          <w:lang w:val="it-IT"/>
        </w:rPr>
      </w:pPr>
      <w:r>
        <w:rPr>
          <w:color w:val="5F5F5F"/>
          <w:sz w:val="18"/>
          <w:lang w:val="it-IT"/>
        </w:rPr>
        <w:t>Elementi di</w:t>
      </w:r>
      <w:r w:rsidR="009F134B" w:rsidRPr="00246C93">
        <w:rPr>
          <w:color w:val="5F5F5F"/>
          <w:spacing w:val="-3"/>
          <w:sz w:val="18"/>
          <w:lang w:val="it-IT"/>
        </w:rPr>
        <w:t xml:space="preserve"> </w:t>
      </w:r>
      <w:proofErr w:type="spellStart"/>
      <w:r w:rsidR="009F134B" w:rsidRPr="00246C93">
        <w:rPr>
          <w:color w:val="5F5F5F"/>
          <w:sz w:val="18"/>
          <w:lang w:val="it-IT"/>
        </w:rPr>
        <w:t>condilografia</w:t>
      </w:r>
      <w:proofErr w:type="spellEnd"/>
      <w:r w:rsidR="009F134B" w:rsidRPr="00246C93">
        <w:rPr>
          <w:color w:val="5F5F5F"/>
          <w:sz w:val="18"/>
          <w:lang w:val="it-IT"/>
        </w:rPr>
        <w:t xml:space="preserve"> e Interpretazione</w:t>
      </w:r>
      <w:r w:rsidR="009F134B" w:rsidRPr="00246C93">
        <w:rPr>
          <w:color w:val="5F5F5F"/>
          <w:spacing w:val="-5"/>
          <w:sz w:val="18"/>
          <w:lang w:val="it-IT"/>
        </w:rPr>
        <w:t xml:space="preserve"> </w:t>
      </w:r>
      <w:r w:rsidR="009F134B" w:rsidRPr="00246C93">
        <w:rPr>
          <w:color w:val="5F5F5F"/>
          <w:sz w:val="18"/>
          <w:lang w:val="it-IT"/>
        </w:rPr>
        <w:t>dei</w:t>
      </w:r>
      <w:r w:rsidR="009F134B" w:rsidRPr="00246C93">
        <w:rPr>
          <w:color w:val="5F5F5F"/>
          <w:spacing w:val="-4"/>
          <w:sz w:val="18"/>
          <w:lang w:val="it-IT"/>
        </w:rPr>
        <w:t xml:space="preserve"> </w:t>
      </w:r>
      <w:r w:rsidR="009F134B" w:rsidRPr="00246C93">
        <w:rPr>
          <w:color w:val="5F5F5F"/>
          <w:sz w:val="18"/>
          <w:lang w:val="it-IT"/>
        </w:rPr>
        <w:t>tracciati</w:t>
      </w:r>
      <w:r w:rsidR="009F134B" w:rsidRPr="00246C93">
        <w:rPr>
          <w:color w:val="5F5F5F"/>
          <w:spacing w:val="-6"/>
          <w:sz w:val="18"/>
          <w:lang w:val="it-IT"/>
        </w:rPr>
        <w:t xml:space="preserve"> </w:t>
      </w:r>
      <w:proofErr w:type="spellStart"/>
      <w:r w:rsidR="009F134B" w:rsidRPr="00246C93">
        <w:rPr>
          <w:color w:val="5F5F5F"/>
          <w:sz w:val="18"/>
          <w:lang w:val="it-IT"/>
        </w:rPr>
        <w:t>condilografici</w:t>
      </w:r>
      <w:proofErr w:type="spellEnd"/>
    </w:p>
    <w:p w14:paraId="5497EBBB" w14:textId="5C998816" w:rsidR="009F134B" w:rsidRPr="00FE3AA1" w:rsidRDefault="00FE3AA1" w:rsidP="00FE3AA1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RMN: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l’esame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strutturale</w:t>
      </w:r>
      <w:r w:rsidRPr="00024C5E">
        <w:rPr>
          <w:color w:val="5F5F5F"/>
          <w:spacing w:val="-7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dell’ATM.</w:t>
      </w:r>
      <w:r>
        <w:rPr>
          <w:color w:val="5F5F5F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Indicazioni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e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principi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di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diagnostica</w:t>
      </w:r>
      <w:r w:rsidRPr="00DD7957">
        <w:rPr>
          <w:color w:val="5F5F5F"/>
          <w:spacing w:val="-4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per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immagini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della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RMN</w:t>
      </w:r>
    </w:p>
    <w:p w14:paraId="0BA3106D" w14:textId="4B9BA826" w:rsidR="005B76FF" w:rsidRPr="005E3B5F" w:rsidRDefault="005B76FF" w:rsidP="00F87240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pacing w:val="-6"/>
          <w:sz w:val="18"/>
          <w:lang w:val="it-IT"/>
        </w:rPr>
        <w:t>ATM, posizione mandibolare e rapporti con l’occlusione</w:t>
      </w:r>
    </w:p>
    <w:p w14:paraId="40F1FB27" w14:textId="58213B93" w:rsidR="005E3B5F" w:rsidRPr="005B76FF" w:rsidRDefault="005E3B5F" w:rsidP="005E3B5F">
      <w:pPr>
        <w:pStyle w:val="ListParagraph"/>
        <w:tabs>
          <w:tab w:val="left" w:pos="976"/>
        </w:tabs>
        <w:spacing w:before="30"/>
        <w:ind w:firstLine="0"/>
        <w:rPr>
          <w:sz w:val="18"/>
          <w:lang w:val="it-IT"/>
        </w:rPr>
      </w:pPr>
      <w:r>
        <w:rPr>
          <w:color w:val="5F5F5F"/>
          <w:spacing w:val="-6"/>
          <w:sz w:val="18"/>
          <w:lang w:val="it-IT"/>
        </w:rPr>
        <w:t>Dall’occlusione quale determinante dittatoriale della posizione mandibolare alla ATM quale determinante posteriore dei movimenti mandibolari</w:t>
      </w:r>
    </w:p>
    <w:p w14:paraId="65243CCE" w14:textId="7DC6724D" w:rsidR="005E3B5F" w:rsidRPr="005E3B5F" w:rsidRDefault="005B76FF" w:rsidP="005E3B5F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pacing w:val="-6"/>
          <w:sz w:val="18"/>
          <w:lang w:val="it-IT"/>
        </w:rPr>
        <w:t xml:space="preserve">ATM, movimenti mandibolari e </w:t>
      </w:r>
      <w:r w:rsidR="009F134B">
        <w:rPr>
          <w:color w:val="5F5F5F"/>
          <w:spacing w:val="-6"/>
          <w:sz w:val="18"/>
          <w:lang w:val="it-IT"/>
        </w:rPr>
        <w:t>rapporti con l’occlusione</w:t>
      </w:r>
    </w:p>
    <w:p w14:paraId="6878F3D5" w14:textId="3B44CED7" w:rsidR="005E3B5F" w:rsidRPr="005E3B5F" w:rsidRDefault="005E3B5F" w:rsidP="005E3B5F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pacing w:val="-6"/>
          <w:sz w:val="18"/>
          <w:lang w:val="it-IT"/>
        </w:rPr>
        <w:t>ATM con eminenze articolare piatta e asimmetriche: impatto clinico sulla mobilità mandibolare e gestione occlusale</w:t>
      </w:r>
    </w:p>
    <w:p w14:paraId="6B6FE70C" w14:textId="77777777" w:rsidR="005E3B5F" w:rsidRPr="005E3B5F" w:rsidRDefault="005E3B5F" w:rsidP="005E3B5F">
      <w:pPr>
        <w:tabs>
          <w:tab w:val="left" w:pos="976"/>
        </w:tabs>
        <w:spacing w:before="30"/>
        <w:rPr>
          <w:sz w:val="18"/>
          <w:lang w:val="it-IT"/>
        </w:rPr>
      </w:pPr>
    </w:p>
    <w:p w14:paraId="2F6360EB" w14:textId="192DD0BC" w:rsidR="005E3B5F" w:rsidRPr="005E3B5F" w:rsidRDefault="009F134B" w:rsidP="005E3B5F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</w:t>
      </w:r>
      <w:r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relazion</w:t>
      </w:r>
      <w:r>
        <w:rPr>
          <w:color w:val="5F5F5F"/>
          <w:sz w:val="18"/>
          <w:lang w:val="it-IT"/>
        </w:rPr>
        <w:t>i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proofErr w:type="gramStart"/>
      <w:r w:rsidRPr="00024C5E">
        <w:rPr>
          <w:color w:val="5F5F5F"/>
          <w:sz w:val="18"/>
          <w:lang w:val="it-IT"/>
        </w:rPr>
        <w:t>Intermascellar</w:t>
      </w:r>
      <w:r>
        <w:rPr>
          <w:color w:val="5F5F5F"/>
          <w:sz w:val="18"/>
          <w:lang w:val="it-IT"/>
        </w:rPr>
        <w:t>i</w:t>
      </w:r>
      <w:r w:rsidRPr="00024C5E">
        <w:rPr>
          <w:color w:val="5F5F5F"/>
          <w:sz w:val="18"/>
          <w:lang w:val="it-IT"/>
        </w:rPr>
        <w:t>: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>
        <w:rPr>
          <w:color w:val="5F5F5F"/>
          <w:spacing w:val="-6"/>
          <w:sz w:val="18"/>
          <w:lang w:val="it-IT"/>
        </w:rPr>
        <w:t xml:space="preserve">  </w:t>
      </w:r>
      <w:proofErr w:type="gramEnd"/>
      <w:r>
        <w:rPr>
          <w:color w:val="5F5F5F"/>
          <w:spacing w:val="-6"/>
          <w:sz w:val="18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color w:val="5F5F5F"/>
          <w:sz w:val="18"/>
          <w:lang w:val="it-IT"/>
        </w:rPr>
        <w:t xml:space="preserve">Massima </w:t>
      </w:r>
      <w:proofErr w:type="spellStart"/>
      <w:r>
        <w:rPr>
          <w:color w:val="5F5F5F"/>
          <w:sz w:val="18"/>
          <w:lang w:val="it-IT"/>
        </w:rPr>
        <w:t>Intercuspidazione</w:t>
      </w:r>
      <w:proofErr w:type="spellEnd"/>
      <w:r w:rsidRPr="00024C5E">
        <w:rPr>
          <w:color w:val="5F5F5F"/>
          <w:sz w:val="18"/>
          <w:lang w:val="it-IT"/>
        </w:rPr>
        <w:t>,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Relazione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Centrica,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>
        <w:rPr>
          <w:color w:val="5F5F5F"/>
          <w:sz w:val="18"/>
          <w:lang w:val="it-IT"/>
        </w:rPr>
        <w:t xml:space="preserve">Natural </w:t>
      </w:r>
      <w:proofErr w:type="spellStart"/>
      <w:r>
        <w:rPr>
          <w:color w:val="5F5F5F"/>
          <w:sz w:val="18"/>
          <w:lang w:val="it-IT"/>
        </w:rPr>
        <w:t>Mandible</w:t>
      </w:r>
      <w:proofErr w:type="spellEnd"/>
      <w:r>
        <w:rPr>
          <w:color w:val="5F5F5F"/>
          <w:sz w:val="18"/>
          <w:lang w:val="it-IT"/>
        </w:rPr>
        <w:t xml:space="preserve"> Position, Posizione Terapeutica</w:t>
      </w:r>
    </w:p>
    <w:p w14:paraId="5C7FD4D5" w14:textId="6E0DDA01" w:rsidR="005E3B5F" w:rsidRPr="005E3B5F" w:rsidRDefault="005E3B5F" w:rsidP="005E3B5F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Massima </w:t>
      </w:r>
      <w:proofErr w:type="spellStart"/>
      <w:r>
        <w:rPr>
          <w:color w:val="5F5F5F"/>
          <w:sz w:val="18"/>
          <w:lang w:val="it-IT"/>
        </w:rPr>
        <w:t>Intercuspidazione</w:t>
      </w:r>
      <w:proofErr w:type="spellEnd"/>
      <w:r>
        <w:rPr>
          <w:color w:val="5F5F5F"/>
          <w:sz w:val="18"/>
          <w:lang w:val="it-IT"/>
        </w:rPr>
        <w:t xml:space="preserve">: relazione occlusale, definizioni e significato clinico, quando e </w:t>
      </w:r>
      <w:proofErr w:type="spellStart"/>
      <w:r>
        <w:rPr>
          <w:color w:val="5F5F5F"/>
          <w:sz w:val="18"/>
          <w:lang w:val="it-IT"/>
        </w:rPr>
        <w:t>perchè</w:t>
      </w:r>
      <w:proofErr w:type="spellEnd"/>
      <w:r>
        <w:rPr>
          <w:color w:val="5F5F5F"/>
          <w:sz w:val="18"/>
          <w:lang w:val="it-IT"/>
        </w:rPr>
        <w:t xml:space="preserve"> utilizzarla</w:t>
      </w:r>
    </w:p>
    <w:p w14:paraId="2716E04E" w14:textId="4E556289" w:rsidR="005E3B5F" w:rsidRPr="005E3B5F" w:rsidRDefault="005E3B5F" w:rsidP="005E3B5F">
      <w:pPr>
        <w:tabs>
          <w:tab w:val="left" w:pos="976"/>
        </w:tabs>
        <w:spacing w:before="30"/>
        <w:rPr>
          <w:sz w:val="18"/>
          <w:lang w:val="it-IT"/>
        </w:rPr>
      </w:pPr>
      <w:r>
        <w:rPr>
          <w:sz w:val="18"/>
          <w:lang w:val="it-IT"/>
        </w:rPr>
        <w:t xml:space="preserve">                   Quando MI è “patologica”</w:t>
      </w:r>
    </w:p>
    <w:p w14:paraId="100B3745" w14:textId="247152F3" w:rsidR="009F134B" w:rsidRPr="005E3B5F" w:rsidRDefault="009F134B" w:rsidP="009F134B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Relazione centrica CR: definizioni e significato clinico, quando e </w:t>
      </w:r>
      <w:proofErr w:type="spellStart"/>
      <w:r>
        <w:rPr>
          <w:color w:val="5F5F5F"/>
          <w:sz w:val="18"/>
          <w:lang w:val="it-IT"/>
        </w:rPr>
        <w:t>perchè</w:t>
      </w:r>
      <w:proofErr w:type="spellEnd"/>
      <w:r>
        <w:rPr>
          <w:color w:val="5F5F5F"/>
          <w:sz w:val="18"/>
          <w:lang w:val="it-IT"/>
        </w:rPr>
        <w:t xml:space="preserve"> utilizzarla</w:t>
      </w:r>
      <w:r w:rsidR="005E3B5F">
        <w:rPr>
          <w:color w:val="5F5F5F"/>
          <w:sz w:val="18"/>
          <w:lang w:val="it-IT"/>
        </w:rPr>
        <w:t>.</w:t>
      </w:r>
    </w:p>
    <w:p w14:paraId="3BC41DEC" w14:textId="4C5E45A8" w:rsidR="005E3B5F" w:rsidRPr="009F134B" w:rsidRDefault="005E3B5F" w:rsidP="005E3B5F">
      <w:pPr>
        <w:pStyle w:val="ListParagraph"/>
        <w:tabs>
          <w:tab w:val="left" w:pos="976"/>
        </w:tabs>
        <w:spacing w:before="30"/>
        <w:ind w:firstLine="0"/>
        <w:rPr>
          <w:sz w:val="18"/>
          <w:lang w:val="it-IT"/>
        </w:rPr>
      </w:pPr>
      <w:r>
        <w:rPr>
          <w:color w:val="5F5F5F"/>
          <w:sz w:val="18"/>
          <w:lang w:val="it-IT"/>
        </w:rPr>
        <w:t>Quando RC è “patologica”</w:t>
      </w:r>
    </w:p>
    <w:p w14:paraId="381F8BCD" w14:textId="174214A5" w:rsidR="009F134B" w:rsidRPr="009F134B" w:rsidRDefault="009F134B" w:rsidP="009F134B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Natural </w:t>
      </w:r>
      <w:proofErr w:type="spellStart"/>
      <w:r>
        <w:rPr>
          <w:color w:val="5F5F5F"/>
          <w:sz w:val="18"/>
          <w:lang w:val="it-IT"/>
        </w:rPr>
        <w:t>Mandible</w:t>
      </w:r>
      <w:proofErr w:type="spellEnd"/>
      <w:r>
        <w:rPr>
          <w:color w:val="5F5F5F"/>
          <w:sz w:val="18"/>
          <w:lang w:val="it-IT"/>
        </w:rPr>
        <w:t xml:space="preserve"> Position NMP:</w:t>
      </w:r>
      <w:r w:rsidRPr="009F134B">
        <w:rPr>
          <w:color w:val="5F5F5F"/>
          <w:sz w:val="18"/>
          <w:lang w:val="it-IT"/>
        </w:rPr>
        <w:t xml:space="preserve"> </w:t>
      </w:r>
      <w:r>
        <w:rPr>
          <w:color w:val="5F5F5F"/>
          <w:sz w:val="18"/>
          <w:lang w:val="it-IT"/>
        </w:rPr>
        <w:t xml:space="preserve">definizioni e significato clinico, quando e </w:t>
      </w:r>
      <w:proofErr w:type="spellStart"/>
      <w:r>
        <w:rPr>
          <w:color w:val="5F5F5F"/>
          <w:sz w:val="18"/>
          <w:lang w:val="it-IT"/>
        </w:rPr>
        <w:t>perchè</w:t>
      </w:r>
      <w:proofErr w:type="spellEnd"/>
      <w:r>
        <w:rPr>
          <w:color w:val="5F5F5F"/>
          <w:sz w:val="18"/>
          <w:lang w:val="it-IT"/>
        </w:rPr>
        <w:t xml:space="preserve"> utilizzarla</w:t>
      </w:r>
    </w:p>
    <w:p w14:paraId="7485B3C1" w14:textId="59E287D4" w:rsidR="009F134B" w:rsidRPr="009F134B" w:rsidRDefault="009F134B" w:rsidP="009F134B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</w:rPr>
      </w:pPr>
      <w:r w:rsidRPr="009F134B">
        <w:rPr>
          <w:color w:val="5F5F5F"/>
          <w:sz w:val="18"/>
        </w:rPr>
        <w:t>Natural Mandible Position, Pre-Unloaded</w:t>
      </w:r>
      <w:r>
        <w:rPr>
          <w:color w:val="5F5F5F"/>
          <w:sz w:val="18"/>
        </w:rPr>
        <w:t xml:space="preserve"> NMP, Pre-Displaced NMP</w:t>
      </w:r>
    </w:p>
    <w:p w14:paraId="27717949" w14:textId="37A576A1" w:rsidR="009F134B" w:rsidRPr="009F134B" w:rsidRDefault="009F134B" w:rsidP="009F134B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proofErr w:type="spellStart"/>
      <w:r w:rsidRPr="009F134B">
        <w:rPr>
          <w:color w:val="5F5F5F"/>
          <w:sz w:val="18"/>
          <w:lang w:val="it-IT"/>
        </w:rPr>
        <w:t>Therapeutic</w:t>
      </w:r>
      <w:proofErr w:type="spellEnd"/>
      <w:r w:rsidRPr="009F134B">
        <w:rPr>
          <w:color w:val="5F5F5F"/>
          <w:sz w:val="18"/>
          <w:lang w:val="it-IT"/>
        </w:rPr>
        <w:t xml:space="preserve"> Position </w:t>
      </w:r>
      <w:proofErr w:type="spellStart"/>
      <w:r w:rsidRPr="009F134B">
        <w:rPr>
          <w:color w:val="5F5F5F"/>
          <w:sz w:val="18"/>
          <w:lang w:val="it-IT"/>
        </w:rPr>
        <w:t>ThP</w:t>
      </w:r>
      <w:proofErr w:type="spellEnd"/>
      <w:r w:rsidRPr="009F134B">
        <w:rPr>
          <w:color w:val="5F5F5F"/>
          <w:sz w:val="18"/>
          <w:lang w:val="it-IT"/>
        </w:rPr>
        <w:t xml:space="preserve">: </w:t>
      </w:r>
      <w:r>
        <w:rPr>
          <w:color w:val="5F5F5F"/>
          <w:sz w:val="18"/>
          <w:lang w:val="it-IT"/>
        </w:rPr>
        <w:t xml:space="preserve">definizioni e significato clinico, quando e </w:t>
      </w:r>
      <w:proofErr w:type="spellStart"/>
      <w:r>
        <w:rPr>
          <w:color w:val="5F5F5F"/>
          <w:sz w:val="18"/>
          <w:lang w:val="it-IT"/>
        </w:rPr>
        <w:t>perchè</w:t>
      </w:r>
      <w:proofErr w:type="spellEnd"/>
      <w:r>
        <w:rPr>
          <w:color w:val="5F5F5F"/>
          <w:sz w:val="18"/>
          <w:lang w:val="it-IT"/>
        </w:rPr>
        <w:t xml:space="preserve"> utilizzarla</w:t>
      </w:r>
    </w:p>
    <w:p w14:paraId="5641B07B" w14:textId="77777777" w:rsidR="009F134B" w:rsidRDefault="009F134B" w:rsidP="009F134B">
      <w:pPr>
        <w:pStyle w:val="ListParagraph"/>
        <w:tabs>
          <w:tab w:val="left" w:pos="976"/>
        </w:tabs>
        <w:spacing w:before="30"/>
        <w:ind w:firstLine="0"/>
        <w:rPr>
          <w:sz w:val="18"/>
          <w:lang w:val="it-IT"/>
        </w:rPr>
      </w:pPr>
    </w:p>
    <w:p w14:paraId="281D2334" w14:textId="20FA2674" w:rsidR="00FE3AA1" w:rsidRPr="00646B69" w:rsidRDefault="00C904DE" w:rsidP="00646B69">
      <w:pPr>
        <w:pStyle w:val="Heading4"/>
        <w:rPr>
          <w:color w:val="0070C0"/>
          <w:lang w:val="it-IT"/>
        </w:rPr>
      </w:pPr>
      <w:r>
        <w:rPr>
          <w:color w:val="0070C0"/>
          <w:lang w:val="it-IT"/>
        </w:rPr>
        <w:t>IL SISTEMA NEUROMUSCOLARE DELL’APPARATO STOMATOGNATICO</w:t>
      </w:r>
    </w:p>
    <w:p w14:paraId="570EAD0B" w14:textId="77777777" w:rsidR="00F87240" w:rsidRPr="00024C5E" w:rsidRDefault="00F87240" w:rsidP="00F87240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Il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sistema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neuromuscolare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–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muscoli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dell’apparato masticatorio</w:t>
      </w:r>
    </w:p>
    <w:p w14:paraId="69115383" w14:textId="77777777" w:rsidR="00F87240" w:rsidRPr="00A85750" w:rsidRDefault="00F87240" w:rsidP="00F87240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Ruolo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sistema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neuromuscolare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nelle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disfunzioni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dell’apparato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masticatorio</w:t>
      </w:r>
    </w:p>
    <w:p w14:paraId="4E5410F1" w14:textId="77777777" w:rsidR="00C904DE" w:rsidRPr="00C904DE" w:rsidRDefault="00C904DE" w:rsidP="00C904DE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Le Funzioni dell’apparato masticatorio.</w:t>
      </w:r>
    </w:p>
    <w:p w14:paraId="71C967A5" w14:textId="1E1F56D5" w:rsidR="00C904DE" w:rsidRPr="00C904DE" w:rsidRDefault="005E3B5F" w:rsidP="00C904DE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Elementi di </w:t>
      </w:r>
      <w:r w:rsidR="00C904DE" w:rsidRPr="00C904DE">
        <w:rPr>
          <w:color w:val="5F5F5F"/>
          <w:sz w:val="18"/>
          <w:lang w:val="it-IT"/>
        </w:rPr>
        <w:t xml:space="preserve">Masticazione, Deglutizione, Fonesi, Gestione Stress, Respirazione, Postura </w:t>
      </w:r>
    </w:p>
    <w:p w14:paraId="70E6540F" w14:textId="77777777" w:rsidR="00C904DE" w:rsidRPr="005B76FF" w:rsidRDefault="00C904DE" w:rsidP="00C904DE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La Masticazione e sua valutazione</w:t>
      </w:r>
    </w:p>
    <w:p w14:paraId="1F2298D8" w14:textId="77777777" w:rsidR="00FE3AA1" w:rsidRPr="00510243" w:rsidRDefault="00FE3AA1">
      <w:pPr>
        <w:pStyle w:val="BodyText"/>
        <w:spacing w:before="9"/>
        <w:rPr>
          <w:sz w:val="23"/>
          <w:lang w:val="it-IT"/>
        </w:rPr>
      </w:pPr>
    </w:p>
    <w:p w14:paraId="4410D887" w14:textId="4464E4D5" w:rsidR="00D57A12" w:rsidRDefault="00BA4C05">
      <w:pPr>
        <w:pStyle w:val="Heading3"/>
        <w:rPr>
          <w:color w:val="0070C0"/>
          <w:lang w:val="it-IT"/>
        </w:rPr>
      </w:pPr>
      <w:r w:rsidRPr="00024C5E">
        <w:rPr>
          <w:color w:val="0070C0"/>
          <w:lang w:val="it-IT"/>
        </w:rPr>
        <w:t>L’APPARATO</w:t>
      </w:r>
      <w:r w:rsidRPr="00024C5E">
        <w:rPr>
          <w:color w:val="0070C0"/>
          <w:spacing w:val="-5"/>
          <w:lang w:val="it-IT"/>
        </w:rPr>
        <w:t xml:space="preserve"> </w:t>
      </w:r>
      <w:r w:rsidR="00902FDB">
        <w:rPr>
          <w:color w:val="0070C0"/>
          <w:lang w:val="it-IT"/>
        </w:rPr>
        <w:t>STOMATOGNATICO</w:t>
      </w:r>
      <w:r w:rsidRPr="00024C5E">
        <w:rPr>
          <w:color w:val="0070C0"/>
          <w:lang w:val="it-IT"/>
        </w:rPr>
        <w:t>:</w:t>
      </w:r>
      <w:r w:rsidRPr="00024C5E">
        <w:rPr>
          <w:color w:val="0070C0"/>
          <w:spacing w:val="-5"/>
          <w:lang w:val="it-IT"/>
        </w:rPr>
        <w:t xml:space="preserve"> </w:t>
      </w:r>
      <w:r w:rsidRPr="00024C5E">
        <w:rPr>
          <w:color w:val="0070C0"/>
          <w:lang w:val="it-IT"/>
        </w:rPr>
        <w:t>PATOLOGIA</w:t>
      </w:r>
      <w:r w:rsidRPr="00024C5E">
        <w:rPr>
          <w:color w:val="0070C0"/>
          <w:spacing w:val="-5"/>
          <w:lang w:val="it-IT"/>
        </w:rPr>
        <w:t xml:space="preserve"> </w:t>
      </w:r>
      <w:r w:rsidRPr="00024C5E">
        <w:rPr>
          <w:color w:val="0070C0"/>
          <w:lang w:val="it-IT"/>
        </w:rPr>
        <w:t>DISFUNZIONALE</w:t>
      </w:r>
      <w:r w:rsidRPr="00024C5E">
        <w:rPr>
          <w:color w:val="0070C0"/>
          <w:spacing w:val="-4"/>
          <w:lang w:val="it-IT"/>
        </w:rPr>
        <w:t xml:space="preserve"> </w:t>
      </w:r>
      <w:r w:rsidRPr="00024C5E">
        <w:rPr>
          <w:color w:val="0070C0"/>
          <w:lang w:val="it-IT"/>
        </w:rPr>
        <w:t>E</w:t>
      </w:r>
      <w:r w:rsidRPr="00024C5E">
        <w:rPr>
          <w:color w:val="0070C0"/>
          <w:spacing w:val="-3"/>
          <w:lang w:val="it-IT"/>
        </w:rPr>
        <w:t xml:space="preserve"> </w:t>
      </w:r>
      <w:r w:rsidRPr="00024C5E">
        <w:rPr>
          <w:color w:val="0070C0"/>
          <w:lang w:val="it-IT"/>
        </w:rPr>
        <w:t>STRUTTURALE</w:t>
      </w:r>
    </w:p>
    <w:p w14:paraId="279AA4DD" w14:textId="24DA275D" w:rsidR="0057360C" w:rsidRPr="00024C5E" w:rsidRDefault="004C184D" w:rsidP="00646B69">
      <w:pPr>
        <w:pStyle w:val="Heading4"/>
        <w:rPr>
          <w:lang w:val="it-IT"/>
        </w:rPr>
      </w:pPr>
      <w:r w:rsidRPr="00024C5E">
        <w:rPr>
          <w:color w:val="0070C0"/>
          <w:lang w:val="it-IT"/>
        </w:rPr>
        <w:t>L’APPARATO</w:t>
      </w:r>
      <w:r w:rsidRPr="00024C5E">
        <w:rPr>
          <w:color w:val="0070C0"/>
          <w:spacing w:val="-4"/>
          <w:lang w:val="it-IT"/>
        </w:rPr>
        <w:t xml:space="preserve"> </w:t>
      </w:r>
      <w:r>
        <w:rPr>
          <w:color w:val="0070C0"/>
          <w:lang w:val="it-IT"/>
        </w:rPr>
        <w:t>STOMATOGNATICO</w:t>
      </w:r>
      <w:r w:rsidRPr="00024C5E">
        <w:rPr>
          <w:color w:val="0070C0"/>
          <w:lang w:val="it-IT"/>
        </w:rPr>
        <w:t>:</w:t>
      </w:r>
      <w:r w:rsidRPr="00024C5E">
        <w:rPr>
          <w:color w:val="0070C0"/>
          <w:spacing w:val="-5"/>
          <w:lang w:val="it-IT"/>
        </w:rPr>
        <w:t xml:space="preserve"> </w:t>
      </w:r>
      <w:r>
        <w:rPr>
          <w:color w:val="0070C0"/>
          <w:lang w:val="it-IT"/>
        </w:rPr>
        <w:t>PATOLOGIE di OCCLUSIONE, ATM e SISTEMA NEUROMUSCOLARE</w:t>
      </w:r>
    </w:p>
    <w:p w14:paraId="6B51D984" w14:textId="611EC94E" w:rsidR="0057360C" w:rsidRPr="0057360C" w:rsidRDefault="0057360C" w:rsidP="00902FDB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809" w:hanging="101"/>
        <w:rPr>
          <w:sz w:val="18"/>
          <w:lang w:val="it-IT"/>
        </w:rPr>
      </w:pPr>
      <w:r w:rsidRPr="0057360C">
        <w:rPr>
          <w:color w:val="404040" w:themeColor="text1" w:themeTint="BF"/>
          <w:sz w:val="18"/>
          <w:lang w:val="it-IT"/>
        </w:rPr>
        <w:t>Il principio Struttura-Funzione-Struttura e il Principio Funzione-Struttura-Funzione</w:t>
      </w:r>
    </w:p>
    <w:p w14:paraId="554F8BFB" w14:textId="34C7AD58" w:rsidR="00D57A12" w:rsidRPr="00902FDB" w:rsidRDefault="00BA4C05" w:rsidP="00902FDB">
      <w:pPr>
        <w:pStyle w:val="ListParagraph"/>
        <w:numPr>
          <w:ilvl w:val="0"/>
          <w:numId w:val="1"/>
        </w:numPr>
        <w:tabs>
          <w:tab w:val="left" w:pos="976"/>
        </w:tabs>
        <w:spacing w:before="35" w:line="276" w:lineRule="auto"/>
        <w:ind w:right="809" w:hanging="101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L’insufficienza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occlusale:</w:t>
      </w:r>
      <w:r w:rsidRPr="00902FDB">
        <w:rPr>
          <w:color w:val="5F5F5F"/>
          <w:spacing w:val="-4"/>
          <w:sz w:val="18"/>
          <w:lang w:val="it-IT"/>
        </w:rPr>
        <w:t xml:space="preserve"> </w:t>
      </w:r>
      <w:proofErr w:type="spellStart"/>
      <w:r w:rsidRPr="00902FDB">
        <w:rPr>
          <w:color w:val="5F5F5F"/>
          <w:sz w:val="18"/>
          <w:lang w:val="it-IT"/>
        </w:rPr>
        <w:t>malocclusioni</w:t>
      </w:r>
      <w:proofErr w:type="spellEnd"/>
      <w:r w:rsidRPr="00902FDB">
        <w:rPr>
          <w:color w:val="5F5F5F"/>
          <w:spacing w:val="-2"/>
          <w:sz w:val="18"/>
          <w:lang w:val="it-IT"/>
        </w:rPr>
        <w:t xml:space="preserve"> </w:t>
      </w:r>
      <w:r w:rsidRPr="00902FDB">
        <w:rPr>
          <w:color w:val="5F5F5F"/>
          <w:sz w:val="18"/>
          <w:lang w:val="it-IT"/>
        </w:rPr>
        <w:t>primarie</w:t>
      </w:r>
      <w:r w:rsidRPr="00902FDB">
        <w:rPr>
          <w:color w:val="5F5F5F"/>
          <w:spacing w:val="-4"/>
          <w:sz w:val="18"/>
          <w:lang w:val="it-IT"/>
        </w:rPr>
        <w:t xml:space="preserve"> </w:t>
      </w:r>
      <w:r w:rsidRPr="00902FDB">
        <w:rPr>
          <w:color w:val="5F5F5F"/>
          <w:sz w:val="18"/>
          <w:lang w:val="it-IT"/>
        </w:rPr>
        <w:t>e</w:t>
      </w:r>
      <w:r w:rsidRPr="00902FDB">
        <w:rPr>
          <w:color w:val="5F5F5F"/>
          <w:spacing w:val="-6"/>
          <w:sz w:val="18"/>
          <w:lang w:val="it-IT"/>
        </w:rPr>
        <w:t xml:space="preserve"> </w:t>
      </w:r>
      <w:r w:rsidRPr="00902FDB">
        <w:rPr>
          <w:color w:val="5F5F5F"/>
          <w:sz w:val="18"/>
          <w:lang w:val="it-IT"/>
        </w:rPr>
        <w:t>secondarie,</w:t>
      </w:r>
      <w:r w:rsidRPr="00902FDB">
        <w:rPr>
          <w:color w:val="5F5F5F"/>
          <w:spacing w:val="-4"/>
          <w:sz w:val="18"/>
          <w:lang w:val="it-IT"/>
        </w:rPr>
        <w:t xml:space="preserve"> </w:t>
      </w:r>
      <w:r w:rsidR="004C184D" w:rsidRPr="00902FDB">
        <w:rPr>
          <w:color w:val="5F5F5F"/>
          <w:spacing w:val="-4"/>
          <w:sz w:val="18"/>
          <w:lang w:val="it-IT"/>
        </w:rPr>
        <w:t>usura dentale (</w:t>
      </w:r>
      <w:r w:rsidRPr="00902FDB">
        <w:rPr>
          <w:color w:val="5F5F5F"/>
          <w:sz w:val="18"/>
          <w:lang w:val="it-IT"/>
        </w:rPr>
        <w:t>patologia</w:t>
      </w:r>
      <w:r w:rsidRPr="00902FDB">
        <w:rPr>
          <w:color w:val="5F5F5F"/>
          <w:spacing w:val="-6"/>
          <w:sz w:val="18"/>
          <w:lang w:val="it-IT"/>
        </w:rPr>
        <w:t xml:space="preserve"> </w:t>
      </w:r>
      <w:r w:rsidRPr="00902FDB">
        <w:rPr>
          <w:color w:val="5F5F5F"/>
          <w:sz w:val="18"/>
          <w:lang w:val="it-IT"/>
        </w:rPr>
        <w:t>occlusale</w:t>
      </w:r>
      <w:r w:rsidR="004C184D" w:rsidRPr="00902FDB">
        <w:rPr>
          <w:color w:val="5F5F5F"/>
          <w:sz w:val="18"/>
          <w:lang w:val="it-IT"/>
        </w:rPr>
        <w:t>)</w:t>
      </w:r>
      <w:r w:rsidR="00902FDB" w:rsidRPr="00902FDB">
        <w:rPr>
          <w:color w:val="5F5F5F"/>
          <w:sz w:val="18"/>
          <w:lang w:val="it-IT"/>
        </w:rPr>
        <w:t xml:space="preserve"> ed estrusione dento-alveolare</w:t>
      </w:r>
      <w:r w:rsidRPr="00902FDB">
        <w:rPr>
          <w:color w:val="5F5F5F"/>
          <w:sz w:val="18"/>
          <w:lang w:val="it-IT"/>
        </w:rPr>
        <w:t>,</w:t>
      </w:r>
      <w:r w:rsidRPr="00902FDB">
        <w:rPr>
          <w:color w:val="5F5F5F"/>
          <w:spacing w:val="-5"/>
          <w:sz w:val="18"/>
          <w:lang w:val="it-IT"/>
        </w:rPr>
        <w:t xml:space="preserve"> </w:t>
      </w:r>
      <w:r w:rsidR="004C184D" w:rsidRPr="00902FDB">
        <w:rPr>
          <w:color w:val="5F5F5F"/>
          <w:spacing w:val="-5"/>
          <w:sz w:val="18"/>
          <w:lang w:val="it-IT"/>
        </w:rPr>
        <w:t xml:space="preserve">migrazione patologica da malattia parodontale e perdita di elementi </w:t>
      </w:r>
      <w:proofErr w:type="gramStart"/>
      <w:r w:rsidR="004C184D" w:rsidRPr="00902FDB">
        <w:rPr>
          <w:color w:val="5F5F5F"/>
          <w:spacing w:val="-5"/>
          <w:sz w:val="18"/>
          <w:lang w:val="it-IT"/>
        </w:rPr>
        <w:t xml:space="preserve">dentari,  </w:t>
      </w:r>
      <w:r w:rsidRPr="00902FDB">
        <w:rPr>
          <w:color w:val="5F5F5F"/>
          <w:sz w:val="18"/>
          <w:lang w:val="it-IT"/>
        </w:rPr>
        <w:t>trauma</w:t>
      </w:r>
      <w:proofErr w:type="gramEnd"/>
      <w:r w:rsidRPr="00902FDB">
        <w:rPr>
          <w:color w:val="5F5F5F"/>
          <w:spacing w:val="-6"/>
          <w:sz w:val="18"/>
          <w:lang w:val="it-IT"/>
        </w:rPr>
        <w:t xml:space="preserve"> </w:t>
      </w:r>
      <w:r w:rsidRPr="00902FDB">
        <w:rPr>
          <w:color w:val="5F5F5F"/>
          <w:sz w:val="18"/>
          <w:lang w:val="it-IT"/>
        </w:rPr>
        <w:t>occlusale</w:t>
      </w:r>
      <w:r w:rsidR="00902FDB">
        <w:rPr>
          <w:color w:val="5F5F5F"/>
          <w:sz w:val="18"/>
          <w:lang w:val="it-IT"/>
        </w:rPr>
        <w:t xml:space="preserve"> e mobilità dentale, </w:t>
      </w:r>
      <w:r w:rsidRPr="00902FDB">
        <w:rPr>
          <w:color w:val="5F5F5F"/>
          <w:sz w:val="18"/>
          <w:lang w:val="it-IT"/>
        </w:rPr>
        <w:t>deficit occlusale</w:t>
      </w:r>
    </w:p>
    <w:p w14:paraId="56B84C7E" w14:textId="77777777" w:rsidR="00902FDB" w:rsidRPr="00902FDB" w:rsidRDefault="00902FDB" w:rsidP="00902FDB">
      <w:pPr>
        <w:pStyle w:val="ListParagraph"/>
        <w:tabs>
          <w:tab w:val="left" w:pos="976"/>
        </w:tabs>
        <w:spacing w:before="35" w:line="276" w:lineRule="auto"/>
        <w:ind w:left="822" w:right="809" w:firstLine="0"/>
        <w:rPr>
          <w:sz w:val="18"/>
          <w:lang w:val="it-IT"/>
        </w:rPr>
      </w:pPr>
    </w:p>
    <w:p w14:paraId="01129D8A" w14:textId="77777777" w:rsidR="00902FDB" w:rsidRPr="00902FDB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2"/>
        <w:ind w:left="975"/>
        <w:rPr>
          <w:sz w:val="18"/>
          <w:lang w:val="it-IT"/>
        </w:rPr>
      </w:pPr>
      <w:r w:rsidRPr="004C184D">
        <w:rPr>
          <w:color w:val="5F5F5F"/>
          <w:sz w:val="18"/>
          <w:lang w:val="it-IT"/>
        </w:rPr>
        <w:t>I</w:t>
      </w:r>
      <w:r w:rsidRPr="004C184D">
        <w:rPr>
          <w:color w:val="5F5F5F"/>
          <w:spacing w:val="-2"/>
          <w:sz w:val="18"/>
          <w:lang w:val="it-IT"/>
        </w:rPr>
        <w:t xml:space="preserve"> </w:t>
      </w:r>
      <w:r w:rsidRPr="004C184D">
        <w:rPr>
          <w:color w:val="5F5F5F"/>
          <w:sz w:val="18"/>
          <w:lang w:val="it-IT"/>
        </w:rPr>
        <w:t>problemi</w:t>
      </w:r>
      <w:r w:rsidRPr="004C184D">
        <w:rPr>
          <w:color w:val="5F5F5F"/>
          <w:spacing w:val="-2"/>
          <w:sz w:val="18"/>
          <w:lang w:val="it-IT"/>
        </w:rPr>
        <w:t xml:space="preserve"> </w:t>
      </w:r>
      <w:r w:rsidRPr="004C184D">
        <w:rPr>
          <w:color w:val="5F5F5F"/>
          <w:sz w:val="18"/>
          <w:lang w:val="it-IT"/>
        </w:rPr>
        <w:t>di</w:t>
      </w:r>
      <w:r w:rsidRPr="004C184D">
        <w:rPr>
          <w:color w:val="5F5F5F"/>
          <w:spacing w:val="-4"/>
          <w:sz w:val="18"/>
          <w:lang w:val="it-IT"/>
        </w:rPr>
        <w:t xml:space="preserve"> </w:t>
      </w:r>
      <w:r w:rsidRPr="004C184D">
        <w:rPr>
          <w:color w:val="5F5F5F"/>
          <w:sz w:val="18"/>
          <w:lang w:val="it-IT"/>
        </w:rPr>
        <w:t>occlusione</w:t>
      </w:r>
      <w:r w:rsidRPr="004C184D">
        <w:rPr>
          <w:color w:val="5F5F5F"/>
          <w:spacing w:val="-4"/>
          <w:sz w:val="18"/>
          <w:lang w:val="it-IT"/>
        </w:rPr>
        <w:t xml:space="preserve"> </w:t>
      </w:r>
      <w:r w:rsidRPr="004C184D">
        <w:rPr>
          <w:color w:val="5F5F5F"/>
          <w:sz w:val="18"/>
          <w:lang w:val="it-IT"/>
        </w:rPr>
        <w:t>statica</w:t>
      </w:r>
      <w:r w:rsidR="004C184D">
        <w:rPr>
          <w:color w:val="5F5F5F"/>
          <w:sz w:val="18"/>
          <w:lang w:val="it-IT"/>
        </w:rPr>
        <w:t xml:space="preserve">. </w:t>
      </w:r>
    </w:p>
    <w:p w14:paraId="67BA0D53" w14:textId="17B158EB" w:rsidR="00D57A12" w:rsidRPr="00902FDB" w:rsidRDefault="00902FDB" w:rsidP="00902FDB">
      <w:pPr>
        <w:tabs>
          <w:tab w:val="left" w:pos="976"/>
        </w:tabs>
        <w:spacing w:before="2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                     </w:t>
      </w:r>
      <w:r w:rsidR="00C904DE" w:rsidRPr="00902FDB">
        <w:rPr>
          <w:color w:val="5F5F5F"/>
          <w:sz w:val="18"/>
          <w:lang w:val="it-IT"/>
        </w:rPr>
        <w:t xml:space="preserve">Assenza di supporto, </w:t>
      </w:r>
      <w:proofErr w:type="spellStart"/>
      <w:r w:rsidR="00C904DE" w:rsidRPr="00902FDB">
        <w:rPr>
          <w:color w:val="5F5F5F"/>
          <w:sz w:val="18"/>
          <w:lang w:val="it-IT"/>
        </w:rPr>
        <w:t>instabilita</w:t>
      </w:r>
      <w:proofErr w:type="spellEnd"/>
      <w:r w:rsidR="00C904DE" w:rsidRPr="00902FDB">
        <w:rPr>
          <w:color w:val="5F5F5F"/>
          <w:sz w:val="18"/>
          <w:lang w:val="it-IT"/>
        </w:rPr>
        <w:t xml:space="preserve"> occlusale, interferenze statiche in MI, RC e NMP</w:t>
      </w:r>
    </w:p>
    <w:p w14:paraId="33363225" w14:textId="214F328E" w:rsidR="00902FDB" w:rsidRPr="00902FDB" w:rsidRDefault="004C184D" w:rsidP="00902FDB">
      <w:pPr>
        <w:pStyle w:val="ListParagraph"/>
        <w:numPr>
          <w:ilvl w:val="0"/>
          <w:numId w:val="1"/>
        </w:numPr>
        <w:tabs>
          <w:tab w:val="left" w:pos="1027"/>
        </w:tabs>
        <w:spacing w:before="30"/>
        <w:ind w:left="1026" w:hanging="164"/>
        <w:rPr>
          <w:sz w:val="18"/>
          <w:lang w:val="it-IT"/>
        </w:rPr>
      </w:pPr>
      <w:r w:rsidRPr="004C184D">
        <w:rPr>
          <w:color w:val="5F5F5F"/>
          <w:sz w:val="18"/>
          <w:lang w:val="it-IT"/>
        </w:rPr>
        <w:t>I p</w:t>
      </w:r>
      <w:r w:rsidR="00BA4C05" w:rsidRPr="004C184D">
        <w:rPr>
          <w:color w:val="5F5F5F"/>
          <w:sz w:val="18"/>
          <w:lang w:val="it-IT"/>
        </w:rPr>
        <w:t>roblemi</w:t>
      </w:r>
      <w:r w:rsidR="00BA4C05" w:rsidRPr="004C184D">
        <w:rPr>
          <w:color w:val="5F5F5F"/>
          <w:spacing w:val="-5"/>
          <w:sz w:val="18"/>
          <w:lang w:val="it-IT"/>
        </w:rPr>
        <w:t xml:space="preserve"> </w:t>
      </w:r>
      <w:r w:rsidR="00BA4C05" w:rsidRPr="004C184D">
        <w:rPr>
          <w:color w:val="5F5F5F"/>
          <w:sz w:val="18"/>
          <w:lang w:val="it-IT"/>
        </w:rPr>
        <w:t>di</w:t>
      </w:r>
      <w:r w:rsidR="00BA4C05" w:rsidRPr="004C184D">
        <w:rPr>
          <w:color w:val="5F5F5F"/>
          <w:spacing w:val="-4"/>
          <w:sz w:val="18"/>
          <w:lang w:val="it-IT"/>
        </w:rPr>
        <w:t xml:space="preserve"> </w:t>
      </w:r>
      <w:r w:rsidR="00BA4C05" w:rsidRPr="004C184D">
        <w:rPr>
          <w:color w:val="5F5F5F"/>
          <w:sz w:val="18"/>
          <w:lang w:val="it-IT"/>
        </w:rPr>
        <w:t>occlusione</w:t>
      </w:r>
      <w:r w:rsidR="00BA4C05" w:rsidRPr="004C184D">
        <w:rPr>
          <w:color w:val="5F5F5F"/>
          <w:spacing w:val="-3"/>
          <w:sz w:val="18"/>
          <w:lang w:val="it-IT"/>
        </w:rPr>
        <w:t xml:space="preserve"> </w:t>
      </w:r>
      <w:r w:rsidR="00BA4C05" w:rsidRPr="004C184D">
        <w:rPr>
          <w:color w:val="5F5F5F"/>
          <w:sz w:val="18"/>
          <w:lang w:val="it-IT"/>
        </w:rPr>
        <w:t>dinamica</w:t>
      </w:r>
      <w:r w:rsidR="00C904DE">
        <w:rPr>
          <w:color w:val="5F5F5F"/>
          <w:sz w:val="18"/>
          <w:lang w:val="it-IT"/>
        </w:rPr>
        <w:t xml:space="preserve">. </w:t>
      </w:r>
    </w:p>
    <w:p w14:paraId="4B4D708F" w14:textId="5A003B33" w:rsidR="00902FDB" w:rsidRPr="002851B1" w:rsidRDefault="00C904DE" w:rsidP="002851B1">
      <w:pPr>
        <w:pStyle w:val="ListParagraph"/>
        <w:tabs>
          <w:tab w:val="left" w:pos="1027"/>
        </w:tabs>
        <w:spacing w:before="30"/>
        <w:ind w:left="1026" w:firstLine="0"/>
        <w:rPr>
          <w:color w:val="5F5F5F"/>
          <w:sz w:val="18"/>
          <w:lang w:val="it-IT"/>
        </w:rPr>
      </w:pPr>
      <w:r>
        <w:rPr>
          <w:color w:val="5F5F5F"/>
          <w:sz w:val="18"/>
          <w:lang w:val="it-IT"/>
        </w:rPr>
        <w:t xml:space="preserve">Interferenze dinamiche posteriori, interferenze posteriori da </w:t>
      </w:r>
      <w:proofErr w:type="spellStart"/>
      <w:r>
        <w:rPr>
          <w:color w:val="5F5F5F"/>
          <w:sz w:val="18"/>
          <w:lang w:val="it-IT"/>
        </w:rPr>
        <w:t>infraguida</w:t>
      </w:r>
      <w:proofErr w:type="spellEnd"/>
      <w:r>
        <w:rPr>
          <w:color w:val="5F5F5F"/>
          <w:sz w:val="18"/>
          <w:lang w:val="it-IT"/>
        </w:rPr>
        <w:t xml:space="preserve">, </w:t>
      </w:r>
      <w:proofErr w:type="spellStart"/>
      <w:r w:rsidRPr="00C904DE">
        <w:rPr>
          <w:color w:val="5F5F5F"/>
          <w:sz w:val="18"/>
          <w:lang w:val="it-IT"/>
        </w:rPr>
        <w:t>sovraguida</w:t>
      </w:r>
      <w:proofErr w:type="spellEnd"/>
      <w:r w:rsidRPr="00C904DE">
        <w:rPr>
          <w:color w:val="5F5F5F"/>
          <w:sz w:val="18"/>
          <w:lang w:val="it-IT"/>
        </w:rPr>
        <w:t xml:space="preserve">, </w:t>
      </w:r>
      <w:r>
        <w:rPr>
          <w:color w:val="5F5F5F"/>
          <w:sz w:val="18"/>
          <w:lang w:val="it-IT"/>
        </w:rPr>
        <w:t>deficit di angolo inter-coronale</w:t>
      </w:r>
    </w:p>
    <w:p w14:paraId="501717C3" w14:textId="77777777" w:rsidR="00C904DE" w:rsidRPr="00C904DE" w:rsidRDefault="00C904DE" w:rsidP="00C904DE">
      <w:pPr>
        <w:pStyle w:val="ListParagraph"/>
        <w:tabs>
          <w:tab w:val="left" w:pos="1027"/>
        </w:tabs>
        <w:spacing w:before="30"/>
        <w:ind w:left="1026" w:firstLine="0"/>
        <w:rPr>
          <w:sz w:val="18"/>
          <w:lang w:val="it-IT"/>
        </w:rPr>
      </w:pPr>
    </w:p>
    <w:p w14:paraId="73BDEF10" w14:textId="79272696" w:rsidR="00902FDB" w:rsidRPr="00902FDB" w:rsidRDefault="00902FDB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color w:val="404040" w:themeColor="text1" w:themeTint="BF"/>
          <w:sz w:val="18"/>
          <w:lang w:val="it-IT"/>
        </w:rPr>
      </w:pPr>
      <w:r w:rsidRPr="00902FDB">
        <w:rPr>
          <w:color w:val="404040" w:themeColor="text1" w:themeTint="BF"/>
          <w:sz w:val="18"/>
          <w:lang w:val="it-IT"/>
        </w:rPr>
        <w:t>I problemi del piano occlusale</w:t>
      </w:r>
    </w:p>
    <w:p w14:paraId="54512E3E" w14:textId="40BAD167" w:rsidR="00902FDB" w:rsidRDefault="00902FDB" w:rsidP="00902FDB">
      <w:pPr>
        <w:pStyle w:val="ListParagraph"/>
        <w:tabs>
          <w:tab w:val="left" w:pos="976"/>
        </w:tabs>
        <w:ind w:firstLine="0"/>
        <w:rPr>
          <w:color w:val="404040" w:themeColor="text1" w:themeTint="BF"/>
          <w:sz w:val="18"/>
          <w:lang w:val="it-IT"/>
        </w:rPr>
      </w:pPr>
      <w:r w:rsidRPr="00902FDB">
        <w:rPr>
          <w:color w:val="404040" w:themeColor="text1" w:themeTint="BF"/>
          <w:sz w:val="18"/>
          <w:lang w:val="it-IT"/>
        </w:rPr>
        <w:t xml:space="preserve">Piani occlusali mascellare e mandibolare convergenti e divergenti, piano </w:t>
      </w:r>
      <w:proofErr w:type="spellStart"/>
      <w:r w:rsidRPr="00902FDB">
        <w:rPr>
          <w:color w:val="404040" w:themeColor="text1" w:themeTint="BF"/>
          <w:sz w:val="18"/>
          <w:lang w:val="it-IT"/>
        </w:rPr>
        <w:t>ooclusale</w:t>
      </w:r>
      <w:proofErr w:type="spellEnd"/>
      <w:r w:rsidRPr="00902FDB">
        <w:rPr>
          <w:color w:val="404040" w:themeColor="text1" w:themeTint="BF"/>
          <w:sz w:val="18"/>
          <w:lang w:val="it-IT"/>
        </w:rPr>
        <w:t xml:space="preserve"> ripido,</w:t>
      </w:r>
      <w:r>
        <w:rPr>
          <w:color w:val="404040" w:themeColor="text1" w:themeTint="BF"/>
          <w:sz w:val="18"/>
          <w:lang w:val="it-IT"/>
        </w:rPr>
        <w:t xml:space="preserve"> discrepanza tra piano incisale e piano occlusale posteriore, piano occlusale </w:t>
      </w:r>
      <w:r w:rsidR="002851B1">
        <w:rPr>
          <w:color w:val="404040" w:themeColor="text1" w:themeTint="BF"/>
          <w:sz w:val="18"/>
          <w:lang w:val="it-IT"/>
        </w:rPr>
        <w:t>inclinato</w:t>
      </w:r>
    </w:p>
    <w:p w14:paraId="7DDF9D42" w14:textId="1121C252" w:rsidR="00902FDB" w:rsidRDefault="00902FDB" w:rsidP="00902FDB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color w:val="404040" w:themeColor="text1" w:themeTint="BF"/>
          <w:sz w:val="18"/>
          <w:lang w:val="it-IT"/>
        </w:rPr>
      </w:pPr>
      <w:r w:rsidRPr="00902FDB">
        <w:rPr>
          <w:color w:val="404040" w:themeColor="text1" w:themeTint="BF"/>
          <w:sz w:val="18"/>
          <w:lang w:val="it-IT"/>
        </w:rPr>
        <w:t>I problemi del</w:t>
      </w:r>
      <w:r>
        <w:rPr>
          <w:color w:val="404040" w:themeColor="text1" w:themeTint="BF"/>
          <w:sz w:val="18"/>
          <w:lang w:val="it-IT"/>
        </w:rPr>
        <w:t xml:space="preserve">le curve di </w:t>
      </w:r>
      <w:proofErr w:type="spellStart"/>
      <w:r>
        <w:rPr>
          <w:color w:val="404040" w:themeColor="text1" w:themeTint="BF"/>
          <w:sz w:val="18"/>
          <w:lang w:val="it-IT"/>
        </w:rPr>
        <w:t>Spee</w:t>
      </w:r>
      <w:proofErr w:type="spellEnd"/>
      <w:r>
        <w:rPr>
          <w:color w:val="404040" w:themeColor="text1" w:themeTint="BF"/>
          <w:sz w:val="18"/>
          <w:lang w:val="it-IT"/>
        </w:rPr>
        <w:t xml:space="preserve"> e Wilson</w:t>
      </w:r>
    </w:p>
    <w:p w14:paraId="5B732D7A" w14:textId="77777777" w:rsidR="002851B1" w:rsidRDefault="002851B1" w:rsidP="002851B1">
      <w:pPr>
        <w:pStyle w:val="ListParagraph"/>
        <w:tabs>
          <w:tab w:val="left" w:pos="976"/>
        </w:tabs>
        <w:ind w:firstLine="0"/>
        <w:rPr>
          <w:color w:val="404040" w:themeColor="text1" w:themeTint="BF"/>
          <w:sz w:val="18"/>
          <w:lang w:val="it-IT"/>
        </w:rPr>
      </w:pPr>
    </w:p>
    <w:p w14:paraId="106AF979" w14:textId="27D35D55" w:rsidR="0057360C" w:rsidRDefault="002851B1" w:rsidP="0057360C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problema Vertical</w:t>
      </w:r>
      <w:r w:rsidR="0057360C">
        <w:rPr>
          <w:color w:val="404040" w:themeColor="text1" w:themeTint="BF"/>
          <w:sz w:val="18"/>
          <w:lang w:val="it-IT"/>
        </w:rPr>
        <w:t>e</w:t>
      </w:r>
    </w:p>
    <w:p w14:paraId="7034BCF0" w14:textId="414D10FA" w:rsidR="00FE3AA1" w:rsidRDefault="00FE3AA1" w:rsidP="00FE3AA1">
      <w:pPr>
        <w:tabs>
          <w:tab w:val="left" w:pos="976"/>
        </w:tabs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                   I concetti di</w:t>
      </w:r>
      <w:r w:rsidR="00A449D8">
        <w:rPr>
          <w:color w:val="404040" w:themeColor="text1" w:themeTint="BF"/>
          <w:sz w:val="18"/>
          <w:lang w:val="it-IT"/>
        </w:rPr>
        <w:t xml:space="preserve"> Supporto Posteriore,</w:t>
      </w:r>
      <w:r>
        <w:rPr>
          <w:color w:val="404040" w:themeColor="text1" w:themeTint="BF"/>
          <w:sz w:val="18"/>
          <w:lang w:val="it-IT"/>
        </w:rPr>
        <w:t xml:space="preserve"> </w:t>
      </w:r>
      <w:proofErr w:type="spellStart"/>
      <w:r w:rsidR="00A449D8">
        <w:rPr>
          <w:color w:val="404040" w:themeColor="text1" w:themeTint="BF"/>
          <w:sz w:val="18"/>
          <w:lang w:val="it-IT"/>
        </w:rPr>
        <w:t>O</w:t>
      </w:r>
      <w:r>
        <w:rPr>
          <w:color w:val="404040" w:themeColor="text1" w:themeTint="BF"/>
          <w:sz w:val="18"/>
          <w:lang w:val="it-IT"/>
        </w:rPr>
        <w:t>verbite</w:t>
      </w:r>
      <w:proofErr w:type="spellEnd"/>
      <w:r>
        <w:rPr>
          <w:color w:val="404040" w:themeColor="text1" w:themeTint="BF"/>
          <w:sz w:val="18"/>
          <w:lang w:val="it-IT"/>
        </w:rPr>
        <w:t>, DVO e divergenza</w:t>
      </w:r>
    </w:p>
    <w:p w14:paraId="0D263603" w14:textId="3A4820FB" w:rsidR="00A449D8" w:rsidRDefault="00A449D8" w:rsidP="00FE3AA1">
      <w:pPr>
        <w:tabs>
          <w:tab w:val="left" w:pos="976"/>
        </w:tabs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                   Il Supporto Posteriore: definizione, il deficit di supporto posteriore, come valutarlo e come trattarlo</w:t>
      </w:r>
    </w:p>
    <w:p w14:paraId="3241354E" w14:textId="1F75DFA3" w:rsidR="00FE3AA1" w:rsidRPr="00A449D8" w:rsidRDefault="00FE3AA1" w:rsidP="00FE3AA1">
      <w:pPr>
        <w:tabs>
          <w:tab w:val="left" w:pos="976"/>
        </w:tabs>
        <w:ind w:left="862"/>
        <w:rPr>
          <w:color w:val="404040" w:themeColor="text1" w:themeTint="BF"/>
          <w:sz w:val="18"/>
          <w:lang w:val="it-IT"/>
        </w:rPr>
      </w:pPr>
      <w:r w:rsidRPr="00A449D8">
        <w:rPr>
          <w:color w:val="404040" w:themeColor="text1" w:themeTint="BF"/>
          <w:sz w:val="18"/>
          <w:lang w:val="it-IT"/>
        </w:rPr>
        <w:t xml:space="preserve">  Deep bite e Open Bite</w:t>
      </w:r>
    </w:p>
    <w:p w14:paraId="0AA6BD64" w14:textId="77777777" w:rsidR="00FE3AA1" w:rsidRDefault="00FE3AA1" w:rsidP="00FE3AA1">
      <w:pPr>
        <w:pStyle w:val="ListParagraph"/>
        <w:tabs>
          <w:tab w:val="left" w:pos="976"/>
        </w:tabs>
        <w:ind w:firstLine="0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Deficit ed Eccesso di DVO</w:t>
      </w:r>
    </w:p>
    <w:p w14:paraId="39BC66D1" w14:textId="77777777" w:rsidR="00FE3AA1" w:rsidRDefault="00FE3AA1" w:rsidP="00FE3AA1">
      <w:pPr>
        <w:pStyle w:val="ListParagraph"/>
        <w:tabs>
          <w:tab w:val="left" w:pos="976"/>
        </w:tabs>
        <w:ind w:firstLine="0"/>
        <w:rPr>
          <w:color w:val="404040" w:themeColor="text1" w:themeTint="BF"/>
          <w:sz w:val="18"/>
          <w:lang w:val="it-IT"/>
        </w:rPr>
      </w:pPr>
      <w:proofErr w:type="spellStart"/>
      <w:r>
        <w:rPr>
          <w:color w:val="404040" w:themeColor="text1" w:themeTint="BF"/>
          <w:sz w:val="18"/>
          <w:lang w:val="it-IT"/>
        </w:rPr>
        <w:t>Ipodivergente</w:t>
      </w:r>
      <w:proofErr w:type="spellEnd"/>
      <w:r>
        <w:rPr>
          <w:color w:val="404040" w:themeColor="text1" w:themeTint="BF"/>
          <w:sz w:val="18"/>
          <w:lang w:val="it-IT"/>
        </w:rPr>
        <w:t xml:space="preserve"> Low Angle e </w:t>
      </w:r>
      <w:proofErr w:type="spellStart"/>
      <w:r>
        <w:rPr>
          <w:color w:val="404040" w:themeColor="text1" w:themeTint="BF"/>
          <w:sz w:val="18"/>
          <w:lang w:val="it-IT"/>
        </w:rPr>
        <w:t>Iperedivergente</w:t>
      </w:r>
      <w:proofErr w:type="spellEnd"/>
      <w:r>
        <w:rPr>
          <w:color w:val="404040" w:themeColor="text1" w:themeTint="BF"/>
          <w:sz w:val="18"/>
          <w:lang w:val="it-IT"/>
        </w:rPr>
        <w:t xml:space="preserve"> High Angle</w:t>
      </w:r>
    </w:p>
    <w:p w14:paraId="61293055" w14:textId="77777777" w:rsidR="007557CA" w:rsidRPr="00FE3AA1" w:rsidRDefault="007557CA" w:rsidP="00FE3AA1">
      <w:pPr>
        <w:rPr>
          <w:color w:val="404040" w:themeColor="text1" w:themeTint="BF"/>
          <w:sz w:val="18"/>
          <w:lang w:val="it-IT"/>
        </w:rPr>
      </w:pPr>
    </w:p>
    <w:p w14:paraId="454E1FDD" w14:textId="3161759C" w:rsidR="007557CA" w:rsidRDefault="007557CA" w:rsidP="0057360C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color w:val="404040" w:themeColor="text1" w:themeTint="BF"/>
          <w:sz w:val="18"/>
          <w:lang w:val="it-IT"/>
        </w:rPr>
      </w:pPr>
      <w:proofErr w:type="spellStart"/>
      <w:r>
        <w:rPr>
          <w:color w:val="404040" w:themeColor="text1" w:themeTint="BF"/>
          <w:sz w:val="18"/>
          <w:lang w:val="it-IT"/>
        </w:rPr>
        <w:lastRenderedPageBreak/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primaria e secondaria: quando </w:t>
      </w:r>
      <w:proofErr w:type="spellStart"/>
      <w:r>
        <w:rPr>
          <w:color w:val="404040" w:themeColor="text1" w:themeTint="BF"/>
          <w:sz w:val="18"/>
          <w:lang w:val="it-IT"/>
        </w:rPr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stabile, quando </w:t>
      </w:r>
      <w:proofErr w:type="spellStart"/>
      <w:r>
        <w:rPr>
          <w:color w:val="404040" w:themeColor="text1" w:themeTint="BF"/>
          <w:sz w:val="18"/>
          <w:lang w:val="it-IT"/>
        </w:rPr>
        <w:t>malocclusione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disfunzionale</w:t>
      </w:r>
    </w:p>
    <w:p w14:paraId="326BF081" w14:textId="77777777" w:rsidR="002D274A" w:rsidRPr="00FE3AA1" w:rsidRDefault="002D274A" w:rsidP="00FE3AA1">
      <w:pPr>
        <w:tabs>
          <w:tab w:val="left" w:pos="976"/>
        </w:tabs>
        <w:rPr>
          <w:color w:val="404040" w:themeColor="text1" w:themeTint="BF"/>
          <w:sz w:val="18"/>
          <w:lang w:val="it-IT"/>
        </w:rPr>
      </w:pPr>
    </w:p>
    <w:p w14:paraId="11A7C791" w14:textId="38F9B402" w:rsidR="002D274A" w:rsidRDefault="002D274A" w:rsidP="002D274A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problema della relazione Intermascellare</w:t>
      </w:r>
    </w:p>
    <w:p w14:paraId="418BB05C" w14:textId="458E109E" w:rsidR="002D274A" w:rsidRDefault="002D274A" w:rsidP="002D274A">
      <w:pPr>
        <w:pStyle w:val="ListParagraph"/>
        <w:tabs>
          <w:tab w:val="left" w:pos="976"/>
        </w:tabs>
        <w:ind w:firstLine="0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Massima </w:t>
      </w:r>
      <w:proofErr w:type="spellStart"/>
      <w:r>
        <w:rPr>
          <w:color w:val="404040" w:themeColor="text1" w:themeTint="BF"/>
          <w:sz w:val="18"/>
          <w:lang w:val="it-IT"/>
        </w:rPr>
        <w:t>Intercuspidazione</w:t>
      </w:r>
      <w:proofErr w:type="spellEnd"/>
      <w:r>
        <w:rPr>
          <w:color w:val="404040" w:themeColor="text1" w:themeTint="BF"/>
          <w:sz w:val="18"/>
          <w:lang w:val="it-IT"/>
        </w:rPr>
        <w:t xml:space="preserve"> “patologica” quale </w:t>
      </w:r>
      <w:proofErr w:type="spellStart"/>
      <w:r>
        <w:rPr>
          <w:color w:val="404040" w:themeColor="text1" w:themeTint="BF"/>
          <w:sz w:val="18"/>
          <w:lang w:val="it-IT"/>
        </w:rPr>
        <w:t>occusione</w:t>
      </w:r>
      <w:proofErr w:type="spellEnd"/>
      <w:r>
        <w:rPr>
          <w:color w:val="404040" w:themeColor="text1" w:themeTint="BF"/>
          <w:sz w:val="18"/>
          <w:lang w:val="it-IT"/>
        </w:rPr>
        <w:t xml:space="preserve"> </w:t>
      </w:r>
      <w:proofErr w:type="spellStart"/>
      <w:r>
        <w:rPr>
          <w:color w:val="404040" w:themeColor="text1" w:themeTint="BF"/>
          <w:sz w:val="18"/>
          <w:lang w:val="it-IT"/>
        </w:rPr>
        <w:t>disffunzionale</w:t>
      </w:r>
      <w:proofErr w:type="spellEnd"/>
    </w:p>
    <w:p w14:paraId="22359D48" w14:textId="0033C097" w:rsidR="00902FDB" w:rsidRPr="00FE3AA1" w:rsidRDefault="002D274A" w:rsidP="00FE3AA1">
      <w:pPr>
        <w:pStyle w:val="ListParagraph"/>
        <w:tabs>
          <w:tab w:val="left" w:pos="976"/>
        </w:tabs>
        <w:ind w:firstLine="0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Relazione Centrica “patologica” detta anche “</w:t>
      </w:r>
      <w:proofErr w:type="spellStart"/>
      <w:r>
        <w:rPr>
          <w:color w:val="404040" w:themeColor="text1" w:themeTint="BF"/>
          <w:sz w:val="18"/>
          <w:lang w:val="it-IT"/>
        </w:rPr>
        <w:t>Deranged</w:t>
      </w:r>
      <w:proofErr w:type="spellEnd"/>
      <w:r>
        <w:rPr>
          <w:color w:val="404040" w:themeColor="text1" w:themeTint="BF"/>
          <w:sz w:val="18"/>
          <w:lang w:val="it-IT"/>
        </w:rPr>
        <w:t xml:space="preserve"> Reference Position </w:t>
      </w:r>
      <w:proofErr w:type="spellStart"/>
      <w:r>
        <w:rPr>
          <w:color w:val="404040" w:themeColor="text1" w:themeTint="BF"/>
          <w:sz w:val="18"/>
          <w:lang w:val="it-IT"/>
        </w:rPr>
        <w:t>dRP</w:t>
      </w:r>
      <w:proofErr w:type="spellEnd"/>
      <w:r>
        <w:rPr>
          <w:color w:val="404040" w:themeColor="text1" w:themeTint="BF"/>
          <w:sz w:val="18"/>
          <w:lang w:val="it-IT"/>
        </w:rPr>
        <w:t>”</w:t>
      </w:r>
    </w:p>
    <w:p w14:paraId="19960192" w14:textId="4AFC8398" w:rsidR="00902FDB" w:rsidRPr="00902FDB" w:rsidRDefault="00902FDB" w:rsidP="00902FDB">
      <w:pPr>
        <w:tabs>
          <w:tab w:val="left" w:pos="976"/>
        </w:tabs>
        <w:rPr>
          <w:color w:val="404040" w:themeColor="text1" w:themeTint="BF"/>
          <w:sz w:val="18"/>
          <w:lang w:val="it-IT"/>
        </w:rPr>
      </w:pPr>
      <w:r w:rsidRPr="00902FDB">
        <w:rPr>
          <w:color w:val="404040" w:themeColor="text1" w:themeTint="BF"/>
          <w:sz w:val="18"/>
          <w:lang w:val="it-IT"/>
        </w:rPr>
        <w:t xml:space="preserve"> </w:t>
      </w:r>
    </w:p>
    <w:p w14:paraId="357DC995" w14:textId="76534654" w:rsidR="00D57A12" w:rsidRPr="007557CA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disfunzioni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disordini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temporo-mandibolari: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le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differenti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classificazioni</w:t>
      </w:r>
    </w:p>
    <w:p w14:paraId="0BB5FDB1" w14:textId="6C92C227" w:rsidR="007557CA" w:rsidRPr="007557CA" w:rsidRDefault="004F22AF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L’attuale classificazione ufficiale: </w:t>
      </w:r>
      <w:proofErr w:type="spellStart"/>
      <w:r w:rsidR="007557CA">
        <w:rPr>
          <w:color w:val="5F5F5F"/>
          <w:sz w:val="18"/>
          <w:lang w:val="it-IT"/>
        </w:rPr>
        <w:t>Diagnostic</w:t>
      </w:r>
      <w:proofErr w:type="spellEnd"/>
      <w:r w:rsidR="007557CA">
        <w:rPr>
          <w:color w:val="5F5F5F"/>
          <w:sz w:val="18"/>
          <w:lang w:val="it-IT"/>
        </w:rPr>
        <w:t xml:space="preserve"> </w:t>
      </w:r>
      <w:proofErr w:type="spellStart"/>
      <w:r w:rsidR="007557CA">
        <w:rPr>
          <w:color w:val="5F5F5F"/>
          <w:sz w:val="18"/>
          <w:lang w:val="it-IT"/>
        </w:rPr>
        <w:t>Criteria</w:t>
      </w:r>
      <w:proofErr w:type="spellEnd"/>
      <w:r w:rsidR="007557CA">
        <w:rPr>
          <w:color w:val="5F5F5F"/>
          <w:sz w:val="18"/>
          <w:lang w:val="it-IT"/>
        </w:rPr>
        <w:t xml:space="preserve"> for TMD</w:t>
      </w:r>
    </w:p>
    <w:p w14:paraId="5B7F9F2B" w14:textId="65BF9951" w:rsidR="007557CA" w:rsidRPr="00024C5E" w:rsidRDefault="007557CA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I principali 12 TMD</w:t>
      </w:r>
    </w:p>
    <w:p w14:paraId="35AB28C7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8"/>
        </w:tabs>
        <w:spacing w:before="30"/>
        <w:ind w:left="978" w:hanging="11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Miopatie: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classificazione,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eziologia,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segni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sintomi</w:t>
      </w:r>
    </w:p>
    <w:p w14:paraId="0248375C" w14:textId="77777777" w:rsidR="00D57A12" w:rsidRPr="007557CA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Artropatie: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classificazione,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eziologia,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segni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sintomi</w:t>
      </w:r>
    </w:p>
    <w:p w14:paraId="2C6CAF35" w14:textId="3426573D" w:rsidR="007557CA" w:rsidRPr="00FE3AA1" w:rsidRDefault="007557CA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Il sovraccarico quale fattore di rischio dei TMD</w:t>
      </w:r>
    </w:p>
    <w:p w14:paraId="53F3C51A" w14:textId="6CD69CF8" w:rsidR="00FE3AA1" w:rsidRPr="00024C5E" w:rsidRDefault="00FE3AA1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>L’assenza di relazione eziologica tra occlusione e TMD</w:t>
      </w:r>
    </w:p>
    <w:p w14:paraId="27806877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malocclusioni</w:t>
      </w:r>
      <w:proofErr w:type="spellEnd"/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nei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disturbi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temporo-mandibolari</w:t>
      </w:r>
    </w:p>
    <w:p w14:paraId="68285FFC" w14:textId="77777777" w:rsidR="00D57A12" w:rsidRPr="002C6AA0" w:rsidRDefault="00D57A12">
      <w:pPr>
        <w:rPr>
          <w:sz w:val="18"/>
          <w:lang w:val="it-IT"/>
        </w:rPr>
        <w:sectPr w:rsidR="00D57A12" w:rsidRPr="002C6AA0">
          <w:pgSz w:w="11910" w:h="16840"/>
          <w:pgMar w:top="1580" w:right="1160" w:bottom="1080" w:left="980" w:header="0" w:footer="885" w:gutter="0"/>
          <w:cols w:space="720"/>
        </w:sectPr>
      </w:pPr>
    </w:p>
    <w:p w14:paraId="6FF7319E" w14:textId="77777777" w:rsidR="00D57A12" w:rsidRPr="002C6AA0" w:rsidRDefault="00D57A12">
      <w:pPr>
        <w:pStyle w:val="BodyText"/>
        <w:spacing w:before="2"/>
        <w:rPr>
          <w:sz w:val="29"/>
          <w:lang w:val="it-IT"/>
        </w:rPr>
      </w:pPr>
    </w:p>
    <w:p w14:paraId="793769E3" w14:textId="77777777" w:rsidR="00D57A12" w:rsidRDefault="00024C5E">
      <w:pPr>
        <w:pStyle w:val="BodyText"/>
        <w:ind w:left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E14B78" wp14:editId="1618F677">
                <wp:extent cx="5760085" cy="409575"/>
                <wp:effectExtent l="12700" t="12700" r="18415" b="9525"/>
                <wp:docPr id="2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409575"/>
                        </a:xfrm>
                        <a:prstGeom prst="rect">
                          <a:avLst/>
                        </a:prstGeom>
                        <a:solidFill>
                          <a:srgbClr val="595959">
                            <a:alpha val="12160"/>
                          </a:srgbClr>
                        </a:solidFill>
                        <a:ln w="25386">
                          <a:solidFill>
                            <a:srgbClr val="F1F1F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5EB9" w14:textId="77777777" w:rsidR="00D57A12" w:rsidRDefault="00BA4C05">
                            <w:pPr>
                              <w:spacing w:before="162"/>
                              <w:ind w:left="725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PROGRAMMA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SCIENTIFICO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14B78" id="docshape10" o:spid="_x0000_s1029" type="#_x0000_t202" style="width:453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" fillcolor="#595959" strokecolor="#f1f1f1" strokeweight=".70517mm">
                <v:fill opacity="7967f"/>
                <v:path arrowok="t"/>
                <v:textbox inset="0,0,0,0">
                  <w:txbxContent>
                    <w:p w14:paraId="07AD5EB9" w14:textId="77777777" w:rsidR="00D57A12" w:rsidRDefault="00BA4C05">
                      <w:pPr>
                        <w:spacing w:before="162"/>
                        <w:ind w:left="725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70C0"/>
                          <w:sz w:val="30"/>
                        </w:rPr>
                        <w:t>PROGRAMMA</w:t>
                      </w:r>
                      <w:r>
                        <w:rPr>
                          <w:b/>
                          <w:color w:val="0070C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30"/>
                        </w:rPr>
                        <w:t>SCIENTIFICO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E63475" w14:textId="77777777" w:rsidR="00D57A12" w:rsidRDefault="00D57A12">
      <w:pPr>
        <w:pStyle w:val="BodyText"/>
        <w:spacing w:before="2"/>
        <w:rPr>
          <w:sz w:val="8"/>
        </w:rPr>
      </w:pPr>
    </w:p>
    <w:p w14:paraId="6377443E" w14:textId="77777777" w:rsidR="00D57A12" w:rsidRPr="00024C5E" w:rsidRDefault="00BA4C05">
      <w:pPr>
        <w:pStyle w:val="Heading3"/>
        <w:spacing w:before="94"/>
        <w:rPr>
          <w:lang w:val="it-IT"/>
        </w:rPr>
      </w:pPr>
      <w:r w:rsidRPr="00024C5E">
        <w:rPr>
          <w:color w:val="0070C0"/>
          <w:lang w:val="it-IT"/>
        </w:rPr>
        <w:t>L’APPARATO</w:t>
      </w:r>
      <w:r w:rsidRPr="00024C5E">
        <w:rPr>
          <w:color w:val="0070C0"/>
          <w:spacing w:val="-4"/>
          <w:lang w:val="it-IT"/>
        </w:rPr>
        <w:t xml:space="preserve"> </w:t>
      </w:r>
      <w:r w:rsidRPr="00024C5E">
        <w:rPr>
          <w:color w:val="0070C0"/>
          <w:lang w:val="it-IT"/>
        </w:rPr>
        <w:t>MASTICATORIO:</w:t>
      </w:r>
      <w:r w:rsidRPr="00024C5E">
        <w:rPr>
          <w:color w:val="0070C0"/>
          <w:spacing w:val="-5"/>
          <w:lang w:val="it-IT"/>
        </w:rPr>
        <w:t xml:space="preserve"> </w:t>
      </w:r>
      <w:r w:rsidRPr="00024C5E">
        <w:rPr>
          <w:color w:val="0070C0"/>
          <w:lang w:val="it-IT"/>
        </w:rPr>
        <w:t>DIAGNOSTICA</w:t>
      </w:r>
      <w:r w:rsidRPr="00024C5E">
        <w:rPr>
          <w:color w:val="0070C0"/>
          <w:spacing w:val="-6"/>
          <w:lang w:val="it-IT"/>
        </w:rPr>
        <w:t xml:space="preserve"> </w:t>
      </w:r>
      <w:r w:rsidRPr="00024C5E">
        <w:rPr>
          <w:color w:val="0070C0"/>
          <w:lang w:val="it-IT"/>
        </w:rPr>
        <w:t>CLINICA,</w:t>
      </w:r>
      <w:r w:rsidRPr="00024C5E">
        <w:rPr>
          <w:color w:val="0070C0"/>
          <w:spacing w:val="-1"/>
          <w:lang w:val="it-IT"/>
        </w:rPr>
        <w:t xml:space="preserve"> </w:t>
      </w:r>
      <w:r w:rsidRPr="00024C5E">
        <w:rPr>
          <w:color w:val="0070C0"/>
          <w:lang w:val="it-IT"/>
        </w:rPr>
        <w:t>STRUMENTALE</w:t>
      </w:r>
      <w:r w:rsidRPr="00024C5E">
        <w:rPr>
          <w:color w:val="0070C0"/>
          <w:spacing w:val="-2"/>
          <w:lang w:val="it-IT"/>
        </w:rPr>
        <w:t xml:space="preserve"> </w:t>
      </w:r>
      <w:r w:rsidRPr="00024C5E">
        <w:rPr>
          <w:color w:val="0070C0"/>
          <w:lang w:val="it-IT"/>
        </w:rPr>
        <w:t>E</w:t>
      </w:r>
      <w:r w:rsidRPr="00024C5E">
        <w:rPr>
          <w:color w:val="0070C0"/>
          <w:spacing w:val="-3"/>
          <w:lang w:val="it-IT"/>
        </w:rPr>
        <w:t xml:space="preserve"> </w:t>
      </w:r>
      <w:r w:rsidRPr="00024C5E">
        <w:rPr>
          <w:color w:val="0070C0"/>
          <w:lang w:val="it-IT"/>
        </w:rPr>
        <w:t>PER</w:t>
      </w:r>
      <w:r w:rsidRPr="00024C5E">
        <w:rPr>
          <w:color w:val="0070C0"/>
          <w:spacing w:val="-3"/>
          <w:lang w:val="it-IT"/>
        </w:rPr>
        <w:t xml:space="preserve"> </w:t>
      </w:r>
      <w:r w:rsidRPr="00024C5E">
        <w:rPr>
          <w:color w:val="0070C0"/>
          <w:lang w:val="it-IT"/>
        </w:rPr>
        <w:t>IMMAGINI</w:t>
      </w:r>
    </w:p>
    <w:p w14:paraId="7181F342" w14:textId="77777777" w:rsidR="00D57A12" w:rsidRPr="007557CA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5"/>
        <w:ind w:left="975"/>
        <w:rPr>
          <w:sz w:val="18"/>
        </w:rPr>
      </w:pPr>
      <w:proofErr w:type="spellStart"/>
      <w:r>
        <w:rPr>
          <w:color w:val="5F5F5F"/>
          <w:sz w:val="18"/>
        </w:rPr>
        <w:t>Anamnesi</w:t>
      </w:r>
      <w:proofErr w:type="spellEnd"/>
      <w:r>
        <w:rPr>
          <w:color w:val="5F5F5F"/>
          <w:spacing w:val="-5"/>
          <w:sz w:val="18"/>
        </w:rPr>
        <w:t xml:space="preserve"> </w:t>
      </w:r>
      <w:r>
        <w:rPr>
          <w:color w:val="5F5F5F"/>
          <w:sz w:val="18"/>
        </w:rPr>
        <w:t>medica</w:t>
      </w:r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generale</w:t>
      </w:r>
      <w:proofErr w:type="spellEnd"/>
      <w:r>
        <w:rPr>
          <w:color w:val="5F5F5F"/>
          <w:spacing w:val="-3"/>
          <w:sz w:val="18"/>
        </w:rPr>
        <w:t xml:space="preserve"> </w:t>
      </w:r>
      <w:r>
        <w:rPr>
          <w:color w:val="5F5F5F"/>
          <w:sz w:val="18"/>
        </w:rPr>
        <w:t>e</w:t>
      </w:r>
      <w:r>
        <w:rPr>
          <w:color w:val="5F5F5F"/>
          <w:spacing w:val="-4"/>
          <w:sz w:val="18"/>
        </w:rPr>
        <w:t xml:space="preserve"> </w:t>
      </w:r>
      <w:proofErr w:type="spellStart"/>
      <w:r>
        <w:rPr>
          <w:color w:val="5F5F5F"/>
          <w:sz w:val="18"/>
        </w:rPr>
        <w:t>odontostomatologica</w:t>
      </w:r>
      <w:proofErr w:type="spellEnd"/>
    </w:p>
    <w:p w14:paraId="18329365" w14:textId="5B6E1208" w:rsidR="007557CA" w:rsidRPr="007557CA" w:rsidRDefault="007557CA" w:rsidP="007557CA">
      <w:pPr>
        <w:pStyle w:val="ListParagraph"/>
        <w:tabs>
          <w:tab w:val="left" w:pos="976"/>
        </w:tabs>
        <w:spacing w:before="35"/>
        <w:ind w:firstLine="0"/>
        <w:rPr>
          <w:sz w:val="18"/>
          <w:lang w:val="it-IT"/>
        </w:rPr>
      </w:pPr>
      <w:r w:rsidRPr="007557CA">
        <w:rPr>
          <w:color w:val="5F5F5F"/>
          <w:sz w:val="18"/>
          <w:lang w:val="it-IT"/>
        </w:rPr>
        <w:t>Cartella per esame SNM, A</w:t>
      </w:r>
      <w:r>
        <w:rPr>
          <w:color w:val="5F5F5F"/>
          <w:sz w:val="18"/>
          <w:lang w:val="it-IT"/>
        </w:rPr>
        <w:t>TM e Occlusione</w:t>
      </w:r>
    </w:p>
    <w:p w14:paraId="215E2B08" w14:textId="77777777" w:rsidR="00D57A12" w:rsidRPr="007557CA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Esame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funzionale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clinico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“classico”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/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indice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occlusale</w:t>
      </w:r>
    </w:p>
    <w:p w14:paraId="4B6B9DBB" w14:textId="18C0CA9B" w:rsidR="007557CA" w:rsidRDefault="007557CA" w:rsidP="007557CA">
      <w:pPr>
        <w:pStyle w:val="ListParagraph"/>
        <w:tabs>
          <w:tab w:val="left" w:pos="976"/>
        </w:tabs>
        <w:ind w:firstLine="0"/>
        <w:rPr>
          <w:color w:val="5F5F5F"/>
          <w:sz w:val="18"/>
          <w:lang w:val="it-IT"/>
        </w:rPr>
      </w:pPr>
      <w:r>
        <w:rPr>
          <w:color w:val="5F5F5F"/>
          <w:sz w:val="18"/>
          <w:lang w:val="it-IT"/>
        </w:rPr>
        <w:t>Esame della mobilità mandibolare, end-</w:t>
      </w:r>
      <w:proofErr w:type="spellStart"/>
      <w:r>
        <w:rPr>
          <w:color w:val="5F5F5F"/>
          <w:sz w:val="18"/>
          <w:lang w:val="it-IT"/>
        </w:rPr>
        <w:t>feel</w:t>
      </w:r>
      <w:proofErr w:type="spellEnd"/>
    </w:p>
    <w:p w14:paraId="480616C2" w14:textId="500AD58D" w:rsidR="007557CA" w:rsidRDefault="007557CA" w:rsidP="007557CA">
      <w:pPr>
        <w:pStyle w:val="ListParagraph"/>
        <w:tabs>
          <w:tab w:val="left" w:pos="976"/>
        </w:tabs>
        <w:ind w:firstLine="0"/>
        <w:rPr>
          <w:color w:val="5F5F5F"/>
          <w:sz w:val="18"/>
          <w:lang w:val="it-IT"/>
        </w:rPr>
      </w:pPr>
      <w:r>
        <w:rPr>
          <w:color w:val="5F5F5F"/>
          <w:sz w:val="18"/>
          <w:lang w:val="it-IT"/>
        </w:rPr>
        <w:t>Palpazione articolare</w:t>
      </w:r>
    </w:p>
    <w:p w14:paraId="4288B936" w14:textId="31F9F0A0" w:rsidR="007557CA" w:rsidRPr="00024C5E" w:rsidRDefault="007557CA" w:rsidP="007557CA">
      <w:pPr>
        <w:pStyle w:val="ListParagraph"/>
        <w:tabs>
          <w:tab w:val="left" w:pos="976"/>
        </w:tabs>
        <w:ind w:firstLine="0"/>
        <w:rPr>
          <w:sz w:val="18"/>
          <w:lang w:val="it-IT"/>
        </w:rPr>
      </w:pPr>
      <w:r>
        <w:rPr>
          <w:color w:val="5F5F5F"/>
          <w:sz w:val="18"/>
          <w:lang w:val="it-IT"/>
        </w:rPr>
        <w:t>Palpazione muscolare</w:t>
      </w:r>
    </w:p>
    <w:p w14:paraId="4F6D7614" w14:textId="5A8E8F05" w:rsidR="00D57A12" w:rsidRPr="007557CA" w:rsidRDefault="00BA4C05" w:rsidP="00DD7957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</w:rPr>
      </w:pPr>
      <w:proofErr w:type="spellStart"/>
      <w:r>
        <w:rPr>
          <w:color w:val="5F5F5F"/>
          <w:sz w:val="18"/>
        </w:rPr>
        <w:t>Esame</w:t>
      </w:r>
      <w:proofErr w:type="spellEnd"/>
      <w:r>
        <w:rPr>
          <w:color w:val="5F5F5F"/>
          <w:spacing w:val="-4"/>
          <w:sz w:val="18"/>
        </w:rPr>
        <w:t xml:space="preserve"> </w:t>
      </w:r>
      <w:proofErr w:type="spellStart"/>
      <w:r>
        <w:rPr>
          <w:color w:val="5F5F5F"/>
          <w:sz w:val="18"/>
        </w:rPr>
        <w:t>funzionale</w:t>
      </w:r>
      <w:proofErr w:type="spellEnd"/>
      <w:r>
        <w:rPr>
          <w:color w:val="5F5F5F"/>
          <w:spacing w:val="-2"/>
          <w:sz w:val="18"/>
        </w:rPr>
        <w:t xml:space="preserve"> </w:t>
      </w:r>
      <w:proofErr w:type="spellStart"/>
      <w:r>
        <w:rPr>
          <w:color w:val="5F5F5F"/>
          <w:sz w:val="18"/>
        </w:rPr>
        <w:t>clinico</w:t>
      </w:r>
      <w:proofErr w:type="spellEnd"/>
      <w:r>
        <w:rPr>
          <w:color w:val="5F5F5F"/>
          <w:spacing w:val="-3"/>
          <w:sz w:val="18"/>
        </w:rPr>
        <w:t xml:space="preserve"> </w:t>
      </w:r>
      <w:r>
        <w:rPr>
          <w:color w:val="5F5F5F"/>
          <w:sz w:val="18"/>
        </w:rPr>
        <w:t>“</w:t>
      </w:r>
      <w:proofErr w:type="spellStart"/>
      <w:r>
        <w:rPr>
          <w:color w:val="5F5F5F"/>
          <w:sz w:val="18"/>
        </w:rPr>
        <w:t>manuale</w:t>
      </w:r>
      <w:proofErr w:type="spellEnd"/>
      <w:r>
        <w:rPr>
          <w:color w:val="5F5F5F"/>
          <w:sz w:val="18"/>
        </w:rPr>
        <w:t>”</w:t>
      </w:r>
    </w:p>
    <w:p w14:paraId="508957A5" w14:textId="4FA4EB8C" w:rsidR="007557CA" w:rsidRPr="007557CA" w:rsidRDefault="007557CA" w:rsidP="007557CA">
      <w:pPr>
        <w:pStyle w:val="ListParagraph"/>
        <w:tabs>
          <w:tab w:val="left" w:pos="976"/>
        </w:tabs>
        <w:spacing w:before="33"/>
        <w:ind w:firstLine="0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Tecniche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Manipolazione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nell’analisi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funzionale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manuale</w:t>
      </w:r>
      <w:r>
        <w:rPr>
          <w:color w:val="5F5F5F"/>
          <w:sz w:val="18"/>
          <w:lang w:val="it-IT"/>
        </w:rPr>
        <w:t>: vettori di carico, manovre di carico e scarico</w:t>
      </w:r>
    </w:p>
    <w:p w14:paraId="3557CCFC" w14:textId="7FCB64E0" w:rsidR="00D57A12" w:rsidRPr="00DD7957" w:rsidRDefault="00DD7957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DD7957">
        <w:rPr>
          <w:color w:val="5F5F5F"/>
          <w:sz w:val="18"/>
          <w:lang w:val="it-IT"/>
        </w:rPr>
        <w:t>Vantaggi e limiti dell’uso delle cartine di articolazione</w:t>
      </w:r>
      <w:r>
        <w:rPr>
          <w:color w:val="5F5F5F"/>
          <w:sz w:val="18"/>
          <w:lang w:val="it-IT"/>
        </w:rPr>
        <w:t xml:space="preserve">. </w:t>
      </w:r>
      <w:proofErr w:type="spellStart"/>
      <w:r w:rsidR="00BA4C05" w:rsidRPr="00DD7957">
        <w:rPr>
          <w:color w:val="5F5F5F"/>
          <w:sz w:val="18"/>
          <w:lang w:val="it-IT"/>
        </w:rPr>
        <w:t>Bruxchecker</w:t>
      </w:r>
      <w:proofErr w:type="spellEnd"/>
    </w:p>
    <w:p w14:paraId="045FB2B9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</w:rPr>
      </w:pPr>
      <w:proofErr w:type="spellStart"/>
      <w:r>
        <w:rPr>
          <w:color w:val="5F5F5F"/>
          <w:sz w:val="18"/>
        </w:rPr>
        <w:t>Esame</w:t>
      </w:r>
      <w:proofErr w:type="spellEnd"/>
      <w:r>
        <w:rPr>
          <w:color w:val="5F5F5F"/>
          <w:spacing w:val="-4"/>
          <w:sz w:val="18"/>
        </w:rPr>
        <w:t xml:space="preserve"> </w:t>
      </w:r>
      <w:proofErr w:type="spellStart"/>
      <w:r>
        <w:rPr>
          <w:color w:val="5F5F5F"/>
          <w:sz w:val="18"/>
        </w:rPr>
        <w:t>funzionale</w:t>
      </w:r>
      <w:proofErr w:type="spellEnd"/>
      <w:r>
        <w:rPr>
          <w:color w:val="5F5F5F"/>
          <w:spacing w:val="-1"/>
          <w:sz w:val="18"/>
        </w:rPr>
        <w:t xml:space="preserve"> </w:t>
      </w:r>
      <w:proofErr w:type="spellStart"/>
      <w:r>
        <w:rPr>
          <w:color w:val="5F5F5F"/>
          <w:sz w:val="18"/>
        </w:rPr>
        <w:t>clinico</w:t>
      </w:r>
      <w:proofErr w:type="spellEnd"/>
      <w:r>
        <w:rPr>
          <w:color w:val="5F5F5F"/>
          <w:spacing w:val="-3"/>
          <w:sz w:val="18"/>
        </w:rPr>
        <w:t xml:space="preserve"> </w:t>
      </w:r>
      <w:r>
        <w:rPr>
          <w:color w:val="5F5F5F"/>
          <w:sz w:val="18"/>
        </w:rPr>
        <w:t>“</w:t>
      </w:r>
      <w:proofErr w:type="spellStart"/>
      <w:r>
        <w:rPr>
          <w:color w:val="5F5F5F"/>
          <w:sz w:val="18"/>
        </w:rPr>
        <w:t>strumentale</w:t>
      </w:r>
      <w:proofErr w:type="spellEnd"/>
      <w:r>
        <w:rPr>
          <w:color w:val="5F5F5F"/>
          <w:sz w:val="18"/>
        </w:rPr>
        <w:t>”</w:t>
      </w:r>
    </w:p>
    <w:p w14:paraId="5A3D6256" w14:textId="4F2CEC0D" w:rsidR="00D57A12" w:rsidRPr="00246C93" w:rsidRDefault="007557CA" w:rsidP="00246C93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Elementi </w:t>
      </w:r>
      <w:proofErr w:type="gramStart"/>
      <w:r>
        <w:rPr>
          <w:color w:val="5F5F5F"/>
          <w:sz w:val="18"/>
          <w:lang w:val="it-IT"/>
        </w:rPr>
        <w:t xml:space="preserve">di </w:t>
      </w:r>
      <w:r w:rsidR="00BA4C05" w:rsidRPr="00246C93">
        <w:rPr>
          <w:color w:val="5F5F5F"/>
          <w:spacing w:val="-3"/>
          <w:sz w:val="18"/>
          <w:lang w:val="it-IT"/>
        </w:rPr>
        <w:t xml:space="preserve"> </w:t>
      </w:r>
      <w:proofErr w:type="spellStart"/>
      <w:r w:rsidR="00BA4C05" w:rsidRPr="00246C93">
        <w:rPr>
          <w:color w:val="5F5F5F"/>
          <w:sz w:val="18"/>
          <w:lang w:val="it-IT"/>
        </w:rPr>
        <w:t>condilografia</w:t>
      </w:r>
      <w:proofErr w:type="spellEnd"/>
      <w:proofErr w:type="gramEnd"/>
      <w:r w:rsidR="00246C93" w:rsidRPr="00246C93">
        <w:rPr>
          <w:color w:val="5F5F5F"/>
          <w:sz w:val="18"/>
          <w:lang w:val="it-IT"/>
        </w:rPr>
        <w:t xml:space="preserve"> e </w:t>
      </w:r>
      <w:r w:rsidR="00BA4C05" w:rsidRPr="00246C93">
        <w:rPr>
          <w:color w:val="5F5F5F"/>
          <w:sz w:val="18"/>
          <w:lang w:val="it-IT"/>
        </w:rPr>
        <w:t>Interpretazione</w:t>
      </w:r>
      <w:r w:rsidR="00BA4C05" w:rsidRPr="00246C93">
        <w:rPr>
          <w:color w:val="5F5F5F"/>
          <w:spacing w:val="-5"/>
          <w:sz w:val="18"/>
          <w:lang w:val="it-IT"/>
        </w:rPr>
        <w:t xml:space="preserve"> </w:t>
      </w:r>
      <w:r w:rsidR="00BA4C05" w:rsidRPr="00246C93">
        <w:rPr>
          <w:color w:val="5F5F5F"/>
          <w:sz w:val="18"/>
          <w:lang w:val="it-IT"/>
        </w:rPr>
        <w:t>dei</w:t>
      </w:r>
      <w:r w:rsidR="00BA4C05" w:rsidRPr="00246C93">
        <w:rPr>
          <w:color w:val="5F5F5F"/>
          <w:spacing w:val="-4"/>
          <w:sz w:val="18"/>
          <w:lang w:val="it-IT"/>
        </w:rPr>
        <w:t xml:space="preserve"> </w:t>
      </w:r>
      <w:r w:rsidR="00BA4C05" w:rsidRPr="00246C93">
        <w:rPr>
          <w:color w:val="5F5F5F"/>
          <w:sz w:val="18"/>
          <w:lang w:val="it-IT"/>
        </w:rPr>
        <w:t>tracciati</w:t>
      </w:r>
      <w:r w:rsidR="00BA4C05" w:rsidRPr="00246C93">
        <w:rPr>
          <w:color w:val="5F5F5F"/>
          <w:spacing w:val="-6"/>
          <w:sz w:val="18"/>
          <w:lang w:val="it-IT"/>
        </w:rPr>
        <w:t xml:space="preserve"> </w:t>
      </w:r>
      <w:proofErr w:type="spellStart"/>
      <w:r w:rsidR="00BA4C05" w:rsidRPr="00246C93">
        <w:rPr>
          <w:color w:val="5F5F5F"/>
          <w:sz w:val="18"/>
          <w:lang w:val="it-IT"/>
        </w:rPr>
        <w:t>condilografici</w:t>
      </w:r>
      <w:proofErr w:type="spellEnd"/>
    </w:p>
    <w:p w14:paraId="0E069DAF" w14:textId="4ADE52D7" w:rsidR="00D57A12" w:rsidRPr="00DD7957" w:rsidRDefault="00BA4C05" w:rsidP="00DD7957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RMN: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l’esame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strutturale</w:t>
      </w:r>
      <w:r w:rsidRPr="00024C5E">
        <w:rPr>
          <w:color w:val="5F5F5F"/>
          <w:spacing w:val="-7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dell’ATM.</w:t>
      </w:r>
      <w:r w:rsidR="00DD7957">
        <w:rPr>
          <w:color w:val="5F5F5F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Indicazioni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e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principi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di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diagnostica</w:t>
      </w:r>
      <w:r w:rsidRPr="00DD7957">
        <w:rPr>
          <w:color w:val="5F5F5F"/>
          <w:spacing w:val="-4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per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immagini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della</w:t>
      </w:r>
      <w:r w:rsidRPr="00DD7957">
        <w:rPr>
          <w:color w:val="5F5F5F"/>
          <w:spacing w:val="-3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RMN</w:t>
      </w:r>
    </w:p>
    <w:p w14:paraId="4A0A84E8" w14:textId="5FD023B2" w:rsidR="00D57A12" w:rsidRPr="00246C93" w:rsidRDefault="00BA4C05" w:rsidP="00246C93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 w:rsidRPr="00246C93">
        <w:rPr>
          <w:color w:val="5F5F5F"/>
          <w:sz w:val="18"/>
          <w:lang w:val="it-IT"/>
        </w:rPr>
        <w:t>I</w:t>
      </w:r>
      <w:r w:rsidRPr="00246C93">
        <w:rPr>
          <w:color w:val="5F5F5F"/>
          <w:spacing w:val="-3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differenti</w:t>
      </w:r>
      <w:r w:rsidRPr="00246C93">
        <w:rPr>
          <w:color w:val="5F5F5F"/>
          <w:spacing w:val="-3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tipi</w:t>
      </w:r>
      <w:r w:rsidRPr="00246C93">
        <w:rPr>
          <w:color w:val="5F5F5F"/>
          <w:spacing w:val="-3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di</w:t>
      </w:r>
      <w:r w:rsidRPr="00246C93">
        <w:rPr>
          <w:color w:val="5F5F5F"/>
          <w:spacing w:val="-3"/>
          <w:sz w:val="18"/>
          <w:lang w:val="it-IT"/>
        </w:rPr>
        <w:t xml:space="preserve"> </w:t>
      </w:r>
      <w:proofErr w:type="gramStart"/>
      <w:r w:rsidRPr="00246C93">
        <w:rPr>
          <w:color w:val="5F5F5F"/>
          <w:sz w:val="18"/>
          <w:lang w:val="it-IT"/>
        </w:rPr>
        <w:t>articolatori</w:t>
      </w:r>
      <w:r w:rsidR="00246C93" w:rsidRPr="00246C93">
        <w:rPr>
          <w:color w:val="5F5F5F"/>
          <w:sz w:val="18"/>
          <w:lang w:val="it-IT"/>
        </w:rPr>
        <w:t xml:space="preserve"> ,</w:t>
      </w:r>
      <w:proofErr w:type="gramEnd"/>
      <w:r w:rsidR="00246C93" w:rsidRPr="00246C93">
        <w:rPr>
          <w:color w:val="5F5F5F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Il</w:t>
      </w:r>
      <w:r w:rsidRPr="00246C93">
        <w:rPr>
          <w:color w:val="5F5F5F"/>
          <w:spacing w:val="-3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settaggio</w:t>
      </w:r>
      <w:r w:rsidRPr="00246C93">
        <w:rPr>
          <w:color w:val="5F5F5F"/>
          <w:spacing w:val="-4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dell’articolatore</w:t>
      </w:r>
      <w:r w:rsidRPr="00246C93">
        <w:rPr>
          <w:color w:val="5F5F5F"/>
          <w:spacing w:val="-3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a</w:t>
      </w:r>
      <w:r w:rsidRPr="00246C93">
        <w:rPr>
          <w:color w:val="5F5F5F"/>
          <w:spacing w:val="-4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valori</w:t>
      </w:r>
      <w:r w:rsidRPr="00246C93">
        <w:rPr>
          <w:color w:val="5F5F5F"/>
          <w:spacing w:val="-2"/>
          <w:sz w:val="18"/>
          <w:lang w:val="it-IT"/>
        </w:rPr>
        <w:t xml:space="preserve"> </w:t>
      </w:r>
      <w:r w:rsidRPr="00246C93">
        <w:rPr>
          <w:color w:val="5F5F5F"/>
          <w:sz w:val="18"/>
          <w:lang w:val="it-IT"/>
        </w:rPr>
        <w:t>medi</w:t>
      </w:r>
      <w:r w:rsidR="00246C93">
        <w:rPr>
          <w:color w:val="5F5F5F"/>
          <w:sz w:val="18"/>
          <w:lang w:val="it-IT"/>
        </w:rPr>
        <w:t xml:space="preserve"> e </w:t>
      </w:r>
      <w:r w:rsidRPr="00246C93">
        <w:rPr>
          <w:color w:val="5F5F5F"/>
          <w:sz w:val="18"/>
          <w:lang w:val="it-IT"/>
        </w:rPr>
        <w:t>individuale</w:t>
      </w:r>
    </w:p>
    <w:p w14:paraId="1099A528" w14:textId="21920AE6" w:rsidR="00D57A12" w:rsidRPr="004F22AF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Esame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occlusale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articolatore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(guida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anteriore,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CPM/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MPI,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analisi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interferenze)</w:t>
      </w:r>
    </w:p>
    <w:p w14:paraId="13DC73CF" w14:textId="1A8FCD8C" w:rsidR="004F22AF" w:rsidRPr="00024C5E" w:rsidRDefault="004F22AF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La RXLL e i principali punti, piani, angoli e misure </w:t>
      </w:r>
      <w:proofErr w:type="spellStart"/>
      <w:r>
        <w:rPr>
          <w:color w:val="5F5F5F"/>
          <w:sz w:val="18"/>
          <w:lang w:val="it-IT"/>
        </w:rPr>
        <w:t>dim</w:t>
      </w:r>
      <w:proofErr w:type="spellEnd"/>
      <w:r>
        <w:rPr>
          <w:color w:val="5F5F5F"/>
          <w:sz w:val="18"/>
          <w:lang w:val="it-IT"/>
        </w:rPr>
        <w:t xml:space="preserve"> rilevanza clinica nella riabilitazione orale</w:t>
      </w:r>
    </w:p>
    <w:p w14:paraId="7161A015" w14:textId="218A6F1F" w:rsidR="00D57A12" w:rsidRPr="00024C5E" w:rsidRDefault="00DD7957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>
        <w:rPr>
          <w:color w:val="5F5F5F"/>
          <w:sz w:val="18"/>
          <w:lang w:val="it-IT"/>
        </w:rPr>
        <w:t xml:space="preserve">Principi essenziali di </w:t>
      </w:r>
      <w:r w:rsidR="00BA4C05" w:rsidRPr="00024C5E">
        <w:rPr>
          <w:color w:val="5F5F5F"/>
          <w:sz w:val="18"/>
          <w:lang w:val="it-IT"/>
        </w:rPr>
        <w:t>Cefalometria</w:t>
      </w:r>
      <w:r>
        <w:rPr>
          <w:color w:val="5F5F5F"/>
          <w:sz w:val="18"/>
          <w:lang w:val="it-IT"/>
        </w:rPr>
        <w:t xml:space="preserve"> </w:t>
      </w:r>
      <w:r w:rsidR="00BA4C05" w:rsidRPr="00024C5E">
        <w:rPr>
          <w:color w:val="5F5F5F"/>
          <w:sz w:val="18"/>
          <w:lang w:val="it-IT"/>
        </w:rPr>
        <w:t>“funzionale”</w:t>
      </w:r>
      <w:r w:rsidR="00BA4C05" w:rsidRPr="00024C5E">
        <w:rPr>
          <w:color w:val="5F5F5F"/>
          <w:spacing w:val="-4"/>
          <w:sz w:val="18"/>
          <w:lang w:val="it-IT"/>
        </w:rPr>
        <w:t xml:space="preserve"> </w:t>
      </w:r>
      <w:r w:rsidR="00BA4C05" w:rsidRPr="00024C5E">
        <w:rPr>
          <w:color w:val="5F5F5F"/>
          <w:sz w:val="18"/>
          <w:lang w:val="it-IT"/>
        </w:rPr>
        <w:t>a</w:t>
      </w:r>
      <w:r w:rsidR="00BA4C05" w:rsidRPr="00024C5E">
        <w:rPr>
          <w:color w:val="5F5F5F"/>
          <w:spacing w:val="-6"/>
          <w:sz w:val="18"/>
          <w:lang w:val="it-IT"/>
        </w:rPr>
        <w:t xml:space="preserve"> </w:t>
      </w:r>
      <w:r w:rsidR="00BA4C05" w:rsidRPr="00024C5E">
        <w:rPr>
          <w:color w:val="5F5F5F"/>
          <w:sz w:val="18"/>
          <w:lang w:val="it-IT"/>
        </w:rPr>
        <w:t>finalità</w:t>
      </w:r>
      <w:r w:rsidR="00BA4C05" w:rsidRPr="00024C5E">
        <w:rPr>
          <w:color w:val="5F5F5F"/>
          <w:spacing w:val="-4"/>
          <w:sz w:val="18"/>
          <w:lang w:val="it-IT"/>
        </w:rPr>
        <w:t xml:space="preserve"> </w:t>
      </w:r>
      <w:proofErr w:type="spellStart"/>
      <w:r w:rsidR="00BA4C05" w:rsidRPr="00024C5E">
        <w:rPr>
          <w:color w:val="5F5F5F"/>
          <w:sz w:val="18"/>
          <w:lang w:val="it-IT"/>
        </w:rPr>
        <w:t>gnatologiche</w:t>
      </w:r>
      <w:proofErr w:type="spellEnd"/>
      <w:r w:rsidR="00BA4C05" w:rsidRPr="00024C5E">
        <w:rPr>
          <w:color w:val="5F5F5F"/>
          <w:spacing w:val="-5"/>
          <w:sz w:val="18"/>
          <w:lang w:val="it-IT"/>
        </w:rPr>
        <w:t xml:space="preserve"> </w:t>
      </w:r>
      <w:r w:rsidR="00BA4C05" w:rsidRPr="00024C5E">
        <w:rPr>
          <w:color w:val="5F5F5F"/>
          <w:sz w:val="18"/>
          <w:lang w:val="it-IT"/>
        </w:rPr>
        <w:t>e</w:t>
      </w:r>
      <w:r w:rsidR="00BA4C05" w:rsidRPr="00024C5E">
        <w:rPr>
          <w:color w:val="5F5F5F"/>
          <w:spacing w:val="-4"/>
          <w:sz w:val="18"/>
          <w:lang w:val="it-IT"/>
        </w:rPr>
        <w:t xml:space="preserve"> </w:t>
      </w:r>
      <w:r>
        <w:rPr>
          <w:color w:val="5F5F5F"/>
          <w:spacing w:val="-4"/>
          <w:sz w:val="18"/>
          <w:lang w:val="it-IT"/>
        </w:rPr>
        <w:t>restaurativo-</w:t>
      </w:r>
      <w:r w:rsidR="00BA4C05" w:rsidRPr="00024C5E">
        <w:rPr>
          <w:color w:val="5F5F5F"/>
          <w:sz w:val="18"/>
          <w:lang w:val="it-IT"/>
        </w:rPr>
        <w:t>protesiche</w:t>
      </w:r>
    </w:p>
    <w:p w14:paraId="49473A71" w14:textId="77777777" w:rsidR="00D57A12" w:rsidRPr="00024C5E" w:rsidRDefault="00D57A12">
      <w:pPr>
        <w:pStyle w:val="BodyText"/>
        <w:spacing w:before="10"/>
        <w:rPr>
          <w:sz w:val="22"/>
          <w:lang w:val="it-IT"/>
        </w:rPr>
      </w:pPr>
    </w:p>
    <w:p w14:paraId="4EE121B7" w14:textId="054988C1" w:rsidR="00646B69" w:rsidRPr="00625B30" w:rsidRDefault="00646B69" w:rsidP="00646B69">
      <w:pPr>
        <w:pStyle w:val="Heading4"/>
        <w:rPr>
          <w:color w:val="0070C0"/>
          <w:lang w:val="it-IT"/>
        </w:rPr>
      </w:pPr>
      <w:r>
        <w:rPr>
          <w:color w:val="0070C0"/>
          <w:lang w:val="it-IT"/>
        </w:rPr>
        <w:t>IL PAZIENTE ADULTO CON DENTIZIONE COMPROMESSA, MALOCCLUSIONE SECONDARIA</w:t>
      </w:r>
    </w:p>
    <w:p w14:paraId="1DB6CFDF" w14:textId="71468C4A" w:rsidR="00646B69" w:rsidRPr="00AE2E3D" w:rsidRDefault="00646B69" w:rsidP="00AE2E3D">
      <w:pPr>
        <w:pStyle w:val="Heading3"/>
        <w:rPr>
          <w:color w:val="0070C0"/>
          <w:lang w:val="it-IT"/>
        </w:rPr>
      </w:pPr>
      <w:proofErr w:type="gramStart"/>
      <w:r>
        <w:rPr>
          <w:color w:val="0070C0"/>
          <w:lang w:val="it-IT"/>
        </w:rPr>
        <w:t>E</w:t>
      </w:r>
      <w:proofErr w:type="gramEnd"/>
      <w:r>
        <w:rPr>
          <w:color w:val="0070C0"/>
          <w:lang w:val="it-IT"/>
        </w:rPr>
        <w:t xml:space="preserve"> MANCATO CONTROLLO DELLE FORZE</w:t>
      </w:r>
      <w:r w:rsidR="00BA4C05" w:rsidRPr="00646B69">
        <w:rPr>
          <w:color w:val="0070C0"/>
          <w:lang w:val="it-IT"/>
        </w:rPr>
        <w:t>:</w:t>
      </w:r>
      <w:r w:rsidR="00BA4C05" w:rsidRPr="00646B69">
        <w:rPr>
          <w:color w:val="0070C0"/>
          <w:spacing w:val="-5"/>
          <w:lang w:val="it-IT"/>
        </w:rPr>
        <w:t xml:space="preserve"> </w:t>
      </w:r>
      <w:r>
        <w:rPr>
          <w:color w:val="0070C0"/>
          <w:lang w:val="it-IT"/>
        </w:rPr>
        <w:t>TRATTAMENTO</w:t>
      </w:r>
    </w:p>
    <w:p w14:paraId="1A7E81F1" w14:textId="12858B9C" w:rsidR="001E3C7A" w:rsidRPr="001E3C7A" w:rsidRDefault="001E3C7A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sz w:val="18"/>
          <w:lang w:val="it-IT"/>
        </w:rPr>
      </w:pPr>
      <w:r w:rsidRPr="00A425B5">
        <w:rPr>
          <w:color w:val="404040" w:themeColor="text1" w:themeTint="BF"/>
          <w:sz w:val="18"/>
          <w:lang w:val="it-IT"/>
        </w:rPr>
        <w:t>Restaurativa, Protesi e Ortodonzia</w:t>
      </w:r>
      <w:r>
        <w:rPr>
          <w:color w:val="404040" w:themeColor="text1" w:themeTint="BF"/>
          <w:sz w:val="18"/>
          <w:lang w:val="it-IT"/>
        </w:rPr>
        <w:t>: le discipline occlusali</w:t>
      </w:r>
    </w:p>
    <w:p w14:paraId="436E6866" w14:textId="14F1F26D" w:rsidR="001E3C7A" w:rsidRPr="001E3C7A" w:rsidRDefault="001E3C7A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sz w:val="18"/>
          <w:lang w:val="it-IT"/>
        </w:rPr>
      </w:pPr>
      <w:r w:rsidRPr="00A425B5">
        <w:rPr>
          <w:color w:val="404040" w:themeColor="text1" w:themeTint="BF"/>
          <w:sz w:val="18"/>
          <w:lang w:val="it-IT"/>
        </w:rPr>
        <w:t>Il differenziale ruolo della Restaurativa adesiva, Protesi</w:t>
      </w:r>
      <w:r>
        <w:rPr>
          <w:color w:val="404040" w:themeColor="text1" w:themeTint="BF"/>
          <w:sz w:val="18"/>
          <w:lang w:val="it-IT"/>
        </w:rPr>
        <w:t xml:space="preserve"> </w:t>
      </w:r>
      <w:r w:rsidRPr="00A425B5">
        <w:rPr>
          <w:color w:val="404040" w:themeColor="text1" w:themeTint="BF"/>
          <w:sz w:val="18"/>
          <w:lang w:val="it-IT"/>
        </w:rPr>
        <w:t>e Ortodonzia</w:t>
      </w:r>
    </w:p>
    <w:p w14:paraId="62737E81" w14:textId="6022996C" w:rsidR="001E3C7A" w:rsidRPr="002C6AA0" w:rsidRDefault="001E3C7A" w:rsidP="00BE7C0C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L’e</w:t>
      </w:r>
      <w:r w:rsidR="00A449D8">
        <w:rPr>
          <w:color w:val="404040" w:themeColor="text1" w:themeTint="BF"/>
          <w:sz w:val="18"/>
          <w:lang w:val="it-IT"/>
        </w:rPr>
        <w:t>s</w:t>
      </w:r>
      <w:r>
        <w:rPr>
          <w:color w:val="404040" w:themeColor="text1" w:themeTint="BF"/>
          <w:sz w:val="18"/>
          <w:lang w:val="it-IT"/>
        </w:rPr>
        <w:t>senziale ruolo dell’</w:t>
      </w:r>
      <w:r w:rsidRPr="00A425B5">
        <w:rPr>
          <w:color w:val="404040" w:themeColor="text1" w:themeTint="BF"/>
          <w:sz w:val="18"/>
          <w:lang w:val="it-IT"/>
        </w:rPr>
        <w:t>Implantologia</w:t>
      </w:r>
      <w:r>
        <w:rPr>
          <w:color w:val="404040" w:themeColor="text1" w:themeTint="BF"/>
          <w:sz w:val="18"/>
          <w:lang w:val="it-IT"/>
        </w:rPr>
        <w:t xml:space="preserve"> nel</w:t>
      </w:r>
      <w:r w:rsidR="00A449D8">
        <w:rPr>
          <w:color w:val="404040" w:themeColor="text1" w:themeTint="BF"/>
          <w:sz w:val="18"/>
          <w:lang w:val="it-IT"/>
        </w:rPr>
        <w:t xml:space="preserve"> fornire il Supporto Posteriore</w:t>
      </w:r>
      <w:r w:rsidRPr="00BE7C0C">
        <w:rPr>
          <w:color w:val="404040" w:themeColor="text1" w:themeTint="BF"/>
          <w:sz w:val="18"/>
          <w:lang w:val="it-IT"/>
        </w:rPr>
        <w:t xml:space="preserve"> </w:t>
      </w:r>
    </w:p>
    <w:p w14:paraId="3F0634E8" w14:textId="0EA57C73" w:rsidR="002C6AA0" w:rsidRPr="00BE7C0C" w:rsidRDefault="002C6AA0" w:rsidP="00BE7C0C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Le </w:t>
      </w:r>
      <w:r w:rsidR="006972E8">
        <w:rPr>
          <w:color w:val="404040" w:themeColor="text1" w:themeTint="BF"/>
          <w:sz w:val="18"/>
          <w:lang w:val="it-IT"/>
        </w:rPr>
        <w:t>5</w:t>
      </w:r>
      <w:r>
        <w:rPr>
          <w:color w:val="404040" w:themeColor="text1" w:themeTint="BF"/>
          <w:sz w:val="18"/>
          <w:lang w:val="it-IT"/>
        </w:rPr>
        <w:t xml:space="preserve"> modalità per correggere le </w:t>
      </w:r>
      <w:proofErr w:type="spellStart"/>
      <w:r>
        <w:rPr>
          <w:color w:val="404040" w:themeColor="text1" w:themeTint="BF"/>
          <w:sz w:val="18"/>
          <w:lang w:val="it-IT"/>
        </w:rPr>
        <w:t>malocclusioni</w:t>
      </w:r>
      <w:proofErr w:type="spellEnd"/>
      <w:r w:rsidR="006972E8">
        <w:rPr>
          <w:color w:val="404040" w:themeColor="text1" w:themeTint="BF"/>
          <w:sz w:val="18"/>
          <w:lang w:val="it-IT"/>
        </w:rPr>
        <w:t xml:space="preserve"> secondarie del paziente adulto</w:t>
      </w:r>
      <w:r>
        <w:rPr>
          <w:color w:val="404040" w:themeColor="text1" w:themeTint="BF"/>
          <w:sz w:val="18"/>
          <w:lang w:val="it-IT"/>
        </w:rPr>
        <w:t>: compenso dento-alveolare (ortodonzia), compenso verticale, compenso strutturale artificiale (restaurativa-protesi), compenso articolare/adattamento mandibolare, chirurgia settoriale/</w:t>
      </w:r>
      <w:proofErr w:type="spellStart"/>
      <w:r>
        <w:rPr>
          <w:color w:val="404040" w:themeColor="text1" w:themeTint="BF"/>
          <w:sz w:val="18"/>
          <w:lang w:val="it-IT"/>
        </w:rPr>
        <w:t>ortognatica</w:t>
      </w:r>
      <w:proofErr w:type="spellEnd"/>
    </w:p>
    <w:p w14:paraId="48354ADC" w14:textId="1AB606F4" w:rsidR="00DD7957" w:rsidRPr="006972E8" w:rsidRDefault="00DD7957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>
        <w:rPr>
          <w:color w:val="5F5F5F"/>
          <w:sz w:val="18"/>
          <w:lang w:val="it-IT"/>
        </w:rPr>
        <w:t>La Sequenza</w:t>
      </w:r>
      <w:r w:rsidR="00BE7C0C">
        <w:rPr>
          <w:color w:val="5F5F5F"/>
          <w:sz w:val="18"/>
          <w:lang w:val="it-IT"/>
        </w:rPr>
        <w:t xml:space="preserve"> Cronologica</w:t>
      </w:r>
      <w:r w:rsidR="00646B69">
        <w:rPr>
          <w:color w:val="5F5F5F"/>
          <w:sz w:val="18"/>
          <w:lang w:val="it-IT"/>
        </w:rPr>
        <w:t xml:space="preserve"> Universale</w:t>
      </w:r>
      <w:r>
        <w:rPr>
          <w:color w:val="5F5F5F"/>
          <w:sz w:val="18"/>
          <w:lang w:val="it-IT"/>
        </w:rPr>
        <w:t xml:space="preserve"> di Lavoro</w:t>
      </w:r>
      <w:r w:rsidR="00E7697B">
        <w:rPr>
          <w:color w:val="5F5F5F"/>
          <w:sz w:val="18"/>
          <w:lang w:val="it-IT"/>
        </w:rPr>
        <w:t xml:space="preserve"> in </w:t>
      </w:r>
      <w:r w:rsidR="00BE7C0C">
        <w:rPr>
          <w:color w:val="5F5F5F"/>
          <w:sz w:val="18"/>
          <w:lang w:val="it-IT"/>
        </w:rPr>
        <w:t>Restaurativa</w:t>
      </w:r>
      <w:r w:rsidR="00E7697B">
        <w:rPr>
          <w:color w:val="5F5F5F"/>
          <w:sz w:val="18"/>
          <w:lang w:val="it-IT"/>
        </w:rPr>
        <w:t xml:space="preserve">, Protesi e </w:t>
      </w:r>
      <w:proofErr w:type="gramStart"/>
      <w:r w:rsidR="00E7697B">
        <w:rPr>
          <w:color w:val="5F5F5F"/>
          <w:sz w:val="18"/>
          <w:lang w:val="it-IT"/>
        </w:rPr>
        <w:t xml:space="preserve">Ortodonzia:   </w:t>
      </w:r>
      <w:proofErr w:type="gramEnd"/>
      <w:r w:rsidR="00E7697B">
        <w:rPr>
          <w:color w:val="5F5F5F"/>
          <w:sz w:val="18"/>
          <w:lang w:val="it-IT"/>
        </w:rPr>
        <w:t xml:space="preserve">                                      </w:t>
      </w:r>
      <w:r>
        <w:rPr>
          <w:color w:val="5F5F5F"/>
          <w:sz w:val="18"/>
          <w:lang w:val="it-IT"/>
        </w:rPr>
        <w:t>Linea Estetic</w:t>
      </w:r>
      <w:r w:rsidR="00E7697B">
        <w:rPr>
          <w:color w:val="5F5F5F"/>
          <w:sz w:val="18"/>
          <w:lang w:val="it-IT"/>
        </w:rPr>
        <w:t>a, Dimensione Verticale</w:t>
      </w:r>
      <w:r w:rsidR="006972E8">
        <w:rPr>
          <w:color w:val="5F5F5F"/>
          <w:sz w:val="18"/>
          <w:lang w:val="it-IT"/>
        </w:rPr>
        <w:t xml:space="preserve"> d’Occlusione</w:t>
      </w:r>
      <w:r w:rsidR="00E7697B">
        <w:rPr>
          <w:color w:val="5F5F5F"/>
          <w:sz w:val="18"/>
          <w:lang w:val="it-IT"/>
        </w:rPr>
        <w:t>, Relazione Intermascellare, Piano Occlusale, Occlusione Statica e Dinamica</w:t>
      </w:r>
    </w:p>
    <w:p w14:paraId="3E149ECE" w14:textId="0CE050E3" w:rsidR="006972E8" w:rsidRPr="006972E8" w:rsidRDefault="006972E8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Perché </w:t>
      </w:r>
      <w:r w:rsidRPr="006972E8">
        <w:rPr>
          <w:color w:val="404040" w:themeColor="text1" w:themeTint="BF"/>
          <w:sz w:val="18"/>
          <w:lang w:val="it-IT"/>
        </w:rPr>
        <w:t>Determina</w:t>
      </w:r>
      <w:r>
        <w:rPr>
          <w:color w:val="404040" w:themeColor="text1" w:themeTint="BF"/>
          <w:sz w:val="18"/>
          <w:lang w:val="it-IT"/>
        </w:rPr>
        <w:t xml:space="preserve">re </w:t>
      </w:r>
      <w:r w:rsidRPr="006972E8">
        <w:rPr>
          <w:color w:val="404040" w:themeColor="text1" w:themeTint="BF"/>
          <w:sz w:val="18"/>
          <w:lang w:val="it-IT"/>
        </w:rPr>
        <w:t>la relazione intermascellare alla DVO di lavoro</w:t>
      </w:r>
      <w:r>
        <w:rPr>
          <w:color w:val="404040" w:themeColor="text1" w:themeTint="BF"/>
          <w:sz w:val="18"/>
          <w:lang w:val="it-IT"/>
        </w:rPr>
        <w:t xml:space="preserve"> e non in articolatore variando altezza di asta incisale</w:t>
      </w:r>
    </w:p>
    <w:p w14:paraId="3314E015" w14:textId="53145F07" w:rsidR="00BE7C0C" w:rsidRDefault="002E5926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 w:rsidRPr="006972E8">
        <w:rPr>
          <w:color w:val="404040" w:themeColor="text1" w:themeTint="BF"/>
          <w:sz w:val="18"/>
          <w:lang w:val="it-IT"/>
        </w:rPr>
        <w:t>Determinazione della relazione intermascellare alla DVO di lavoro</w:t>
      </w:r>
      <w:r w:rsidR="006972E8">
        <w:rPr>
          <w:color w:val="404040" w:themeColor="text1" w:themeTint="BF"/>
          <w:sz w:val="18"/>
          <w:lang w:val="it-IT"/>
        </w:rPr>
        <w:t xml:space="preserve"> in </w:t>
      </w:r>
      <w:r w:rsidR="00F738E4" w:rsidRPr="006972E8">
        <w:rPr>
          <w:color w:val="404040" w:themeColor="text1" w:themeTint="BF"/>
          <w:sz w:val="18"/>
          <w:lang w:val="it-IT"/>
        </w:rPr>
        <w:t xml:space="preserve">RC, NMP, </w:t>
      </w:r>
      <w:proofErr w:type="spellStart"/>
      <w:r w:rsidR="00F738E4" w:rsidRPr="006972E8">
        <w:rPr>
          <w:color w:val="404040" w:themeColor="text1" w:themeTint="BF"/>
          <w:sz w:val="18"/>
          <w:lang w:val="it-IT"/>
        </w:rPr>
        <w:t>ThP</w:t>
      </w:r>
      <w:proofErr w:type="spellEnd"/>
    </w:p>
    <w:p w14:paraId="290E1C81" w14:textId="0FA529D3" w:rsidR="006972E8" w:rsidRDefault="006972E8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 diversi tipi di stop anteriore</w:t>
      </w:r>
    </w:p>
    <w:p w14:paraId="5EDC2C8E" w14:textId="68489F81" w:rsidR="006972E8" w:rsidRDefault="006972E8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 xml:space="preserve">Il rialzo premolare con Overlay Diretto/Direct Full Crown Composite </w:t>
      </w:r>
      <w:proofErr w:type="spellStart"/>
      <w:r>
        <w:rPr>
          <w:color w:val="404040" w:themeColor="text1" w:themeTint="BF"/>
          <w:sz w:val="18"/>
          <w:lang w:val="it-IT"/>
        </w:rPr>
        <w:t>Restoration</w:t>
      </w:r>
      <w:proofErr w:type="spellEnd"/>
    </w:p>
    <w:p w14:paraId="5DC94467" w14:textId="32AC5C5D" w:rsidR="006972E8" w:rsidRPr="006972E8" w:rsidRDefault="006972E8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>
        <w:rPr>
          <w:color w:val="404040" w:themeColor="text1" w:themeTint="BF"/>
          <w:sz w:val="18"/>
          <w:lang w:val="it-IT"/>
        </w:rPr>
        <w:t>Il Rialzo Molare con i Piani Guida in Composito</w:t>
      </w:r>
    </w:p>
    <w:p w14:paraId="3354FBA3" w14:textId="2E922E35" w:rsidR="002E5926" w:rsidRPr="006972E8" w:rsidRDefault="002E5926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 w:rsidRPr="006972E8">
        <w:rPr>
          <w:color w:val="404040" w:themeColor="text1" w:themeTint="BF"/>
          <w:sz w:val="18"/>
          <w:lang w:val="it-IT"/>
        </w:rPr>
        <w:t>Il test bite quale test drive</w:t>
      </w:r>
      <w:r w:rsidR="00F738E4" w:rsidRPr="006972E8">
        <w:rPr>
          <w:color w:val="404040" w:themeColor="text1" w:themeTint="BF"/>
          <w:sz w:val="18"/>
          <w:lang w:val="it-IT"/>
        </w:rPr>
        <w:t xml:space="preserve"> immediato</w:t>
      </w:r>
      <w:r w:rsidRPr="006972E8">
        <w:rPr>
          <w:color w:val="404040" w:themeColor="text1" w:themeTint="BF"/>
          <w:sz w:val="18"/>
          <w:lang w:val="it-IT"/>
        </w:rPr>
        <w:t xml:space="preserve"> per la relazione intermascellare alla DVO di lavoro della Riabilitazione Orale</w:t>
      </w:r>
    </w:p>
    <w:p w14:paraId="24947D8F" w14:textId="01BE9A1D" w:rsidR="002E5926" w:rsidRPr="006972E8" w:rsidRDefault="002E5926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 w:rsidRPr="006972E8">
        <w:rPr>
          <w:color w:val="404040" w:themeColor="text1" w:themeTint="BF"/>
          <w:sz w:val="18"/>
          <w:lang w:val="it-IT"/>
        </w:rPr>
        <w:t>Tecnica di duplicazione e segmentazione del Test Bite</w:t>
      </w:r>
    </w:p>
    <w:p w14:paraId="7A3065A2" w14:textId="1D2D95FC" w:rsidR="002E5926" w:rsidRPr="006972E8" w:rsidRDefault="002E5926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 w:rsidRPr="006972E8">
        <w:rPr>
          <w:color w:val="404040" w:themeColor="text1" w:themeTint="BF"/>
          <w:sz w:val="18"/>
          <w:lang w:val="it-IT"/>
        </w:rPr>
        <w:t xml:space="preserve">Dalla segmentazione del Test Bite alla realizzazione </w:t>
      </w:r>
      <w:r w:rsidR="00F738E4" w:rsidRPr="006972E8">
        <w:rPr>
          <w:color w:val="404040" w:themeColor="text1" w:themeTint="BF"/>
          <w:sz w:val="18"/>
          <w:lang w:val="it-IT"/>
        </w:rPr>
        <w:t xml:space="preserve">del Disegno Occlusale a Dominanza premolare. Overlay diretti e Direct Full Crown Composite </w:t>
      </w:r>
      <w:proofErr w:type="spellStart"/>
      <w:r w:rsidR="00F738E4" w:rsidRPr="006972E8">
        <w:rPr>
          <w:color w:val="404040" w:themeColor="text1" w:themeTint="BF"/>
          <w:sz w:val="18"/>
          <w:lang w:val="it-IT"/>
        </w:rPr>
        <w:t>Restoration</w:t>
      </w:r>
      <w:proofErr w:type="spellEnd"/>
      <w:r w:rsidR="00F738E4" w:rsidRPr="006972E8">
        <w:rPr>
          <w:color w:val="404040" w:themeColor="text1" w:themeTint="BF"/>
          <w:sz w:val="18"/>
          <w:lang w:val="it-IT"/>
        </w:rPr>
        <w:t xml:space="preserve"> sui premolari</w:t>
      </w:r>
    </w:p>
    <w:p w14:paraId="12090524" w14:textId="0B28CD44" w:rsidR="00F738E4" w:rsidRPr="006972E8" w:rsidRDefault="00F738E4" w:rsidP="00F738E4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 w:rsidRPr="006972E8">
        <w:rPr>
          <w:color w:val="404040" w:themeColor="text1" w:themeTint="BF"/>
          <w:sz w:val="18"/>
          <w:lang w:val="it-IT"/>
        </w:rPr>
        <w:t xml:space="preserve">La Short </w:t>
      </w:r>
      <w:proofErr w:type="spellStart"/>
      <w:r w:rsidRPr="006972E8">
        <w:rPr>
          <w:color w:val="404040" w:themeColor="text1" w:themeTint="BF"/>
          <w:sz w:val="18"/>
          <w:lang w:val="it-IT"/>
        </w:rPr>
        <w:t>Arch</w:t>
      </w:r>
      <w:proofErr w:type="spellEnd"/>
      <w:r w:rsidRPr="006972E8">
        <w:rPr>
          <w:color w:val="404040" w:themeColor="text1" w:themeTint="BF"/>
          <w:sz w:val="18"/>
          <w:lang w:val="it-IT"/>
        </w:rPr>
        <w:t xml:space="preserve"> </w:t>
      </w:r>
      <w:proofErr w:type="spellStart"/>
      <w:r w:rsidRPr="006972E8">
        <w:rPr>
          <w:color w:val="404040" w:themeColor="text1" w:themeTint="BF"/>
          <w:sz w:val="18"/>
          <w:lang w:val="it-IT"/>
        </w:rPr>
        <w:t>Dentition</w:t>
      </w:r>
      <w:proofErr w:type="spellEnd"/>
      <w:r w:rsidRPr="006972E8">
        <w:rPr>
          <w:color w:val="404040" w:themeColor="text1" w:themeTint="BF"/>
          <w:sz w:val="18"/>
          <w:lang w:val="it-IT"/>
        </w:rPr>
        <w:t xml:space="preserve">: base occlusale per Il disegno Occlusale a Dominanza Premolare quale </w:t>
      </w:r>
    </w:p>
    <w:p w14:paraId="58950F2A" w14:textId="50CFD142" w:rsidR="00F738E4" w:rsidRPr="006972E8" w:rsidRDefault="00F738E4" w:rsidP="00F738E4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 w:rsidRPr="006972E8">
        <w:rPr>
          <w:color w:val="404040" w:themeColor="text1" w:themeTint="BF"/>
          <w:sz w:val="18"/>
          <w:lang w:val="it-IT"/>
        </w:rPr>
        <w:t>Il disegno Occlusale a Dominanza Premolare quale Test Drive Funzionale a Breve-Medio termine della relazione intermascellare alla DVO di lavoro della Riabilitazione Orale</w:t>
      </w:r>
    </w:p>
    <w:p w14:paraId="234DD615" w14:textId="140E06AD" w:rsidR="00F738E4" w:rsidRPr="006972E8" w:rsidRDefault="00F738E4" w:rsidP="00F738E4">
      <w:pPr>
        <w:pStyle w:val="ListParagraph"/>
        <w:numPr>
          <w:ilvl w:val="0"/>
          <w:numId w:val="1"/>
        </w:numPr>
        <w:tabs>
          <w:tab w:val="left" w:pos="976"/>
        </w:tabs>
        <w:spacing w:before="38" w:line="276" w:lineRule="auto"/>
        <w:ind w:left="1014" w:right="1855" w:hanging="152"/>
        <w:rPr>
          <w:color w:val="404040" w:themeColor="text1" w:themeTint="BF"/>
          <w:sz w:val="18"/>
          <w:lang w:val="it-IT"/>
        </w:rPr>
      </w:pPr>
      <w:r w:rsidRPr="006972E8">
        <w:rPr>
          <w:color w:val="404040" w:themeColor="text1" w:themeTint="BF"/>
          <w:sz w:val="18"/>
          <w:lang w:val="it-IT"/>
        </w:rPr>
        <w:t>I rialzi molari quale Test Drive Funzionale a Breve-Medio termine</w:t>
      </w:r>
      <w:r w:rsidR="002C6AA0" w:rsidRPr="006972E8">
        <w:rPr>
          <w:color w:val="404040" w:themeColor="text1" w:themeTint="BF"/>
          <w:sz w:val="18"/>
          <w:lang w:val="it-IT"/>
        </w:rPr>
        <w:t xml:space="preserve"> della THP della Riabilitazione Orale</w:t>
      </w:r>
    </w:p>
    <w:p w14:paraId="76A5CBD4" w14:textId="61EE9408" w:rsidR="00D57A12" w:rsidRPr="006972E8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0" w:line="206" w:lineRule="exact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Principi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obbiettivi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terapia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della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="006972E8">
        <w:rPr>
          <w:color w:val="5F5F5F"/>
          <w:sz w:val="18"/>
          <w:lang w:val="it-IT"/>
        </w:rPr>
        <w:t xml:space="preserve">usura dentale e migrazione patologica </w:t>
      </w:r>
    </w:p>
    <w:p w14:paraId="1A04BEF0" w14:textId="77777777" w:rsidR="00AE2E3D" w:rsidRPr="00024C5E" w:rsidRDefault="00AE2E3D" w:rsidP="00AE2E3D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Principi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terapia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malocclusioni</w:t>
      </w:r>
      <w:proofErr w:type="spellEnd"/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secondo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Sato</w:t>
      </w:r>
      <w:r>
        <w:rPr>
          <w:color w:val="5F5F5F"/>
          <w:sz w:val="18"/>
          <w:lang w:val="it-IT"/>
        </w:rPr>
        <w:t xml:space="preserve"> e integrazione con le altre filosofie</w:t>
      </w:r>
    </w:p>
    <w:p w14:paraId="7B25E416" w14:textId="77777777" w:rsidR="006972E8" w:rsidRPr="00024C5E" w:rsidRDefault="006972E8" w:rsidP="006972E8">
      <w:pPr>
        <w:pStyle w:val="ListParagraph"/>
        <w:tabs>
          <w:tab w:val="left" w:pos="976"/>
        </w:tabs>
        <w:spacing w:before="0" w:line="206" w:lineRule="exact"/>
        <w:ind w:firstLine="0"/>
        <w:rPr>
          <w:sz w:val="18"/>
          <w:lang w:val="it-IT"/>
        </w:rPr>
      </w:pPr>
    </w:p>
    <w:p w14:paraId="518974B5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lastRenderedPageBreak/>
        <w:t>Principi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obiettivi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della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terapia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disordini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temporo-mandibolari</w:t>
      </w:r>
    </w:p>
    <w:p w14:paraId="0CBDA31D" w14:textId="5AD1E88A" w:rsidR="00D57A12" w:rsidRPr="00DD7957" w:rsidRDefault="00DD7957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DD7957">
        <w:rPr>
          <w:color w:val="5F5F5F"/>
          <w:sz w:val="18"/>
          <w:lang w:val="it-IT"/>
        </w:rPr>
        <w:t xml:space="preserve">Gestione e </w:t>
      </w:r>
      <w:r w:rsidR="00BA4C05" w:rsidRPr="00DD7957">
        <w:rPr>
          <w:color w:val="5F5F5F"/>
          <w:sz w:val="18"/>
          <w:lang w:val="it-IT"/>
        </w:rPr>
        <w:t>Terapie</w:t>
      </w:r>
      <w:r w:rsidR="00BA4C05" w:rsidRPr="00DD7957">
        <w:rPr>
          <w:color w:val="5F5F5F"/>
          <w:spacing w:val="-3"/>
          <w:sz w:val="18"/>
          <w:lang w:val="it-IT"/>
        </w:rPr>
        <w:t xml:space="preserve"> </w:t>
      </w:r>
      <w:r w:rsidR="00BA4C05" w:rsidRPr="00DD7957">
        <w:rPr>
          <w:color w:val="5F5F5F"/>
          <w:sz w:val="18"/>
          <w:lang w:val="it-IT"/>
        </w:rPr>
        <w:t>delle</w:t>
      </w:r>
      <w:r w:rsidR="00BA4C05" w:rsidRPr="00DD7957">
        <w:rPr>
          <w:color w:val="5F5F5F"/>
          <w:spacing w:val="-4"/>
          <w:sz w:val="18"/>
          <w:lang w:val="it-IT"/>
        </w:rPr>
        <w:t xml:space="preserve"> </w:t>
      </w:r>
      <w:r w:rsidR="00BA4C05" w:rsidRPr="00DD7957">
        <w:rPr>
          <w:color w:val="5F5F5F"/>
          <w:sz w:val="18"/>
          <w:lang w:val="it-IT"/>
        </w:rPr>
        <w:t>miopatie</w:t>
      </w:r>
    </w:p>
    <w:p w14:paraId="62274316" w14:textId="5D9C9E9F" w:rsidR="00D57A12" w:rsidRPr="00DD7957" w:rsidRDefault="00DD7957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DD7957">
        <w:rPr>
          <w:color w:val="5F5F5F"/>
          <w:sz w:val="18"/>
          <w:lang w:val="it-IT"/>
        </w:rPr>
        <w:t xml:space="preserve">Gestione e </w:t>
      </w:r>
      <w:r w:rsidR="00BA4C05" w:rsidRPr="00DD7957">
        <w:rPr>
          <w:color w:val="5F5F5F"/>
          <w:sz w:val="18"/>
          <w:lang w:val="it-IT"/>
        </w:rPr>
        <w:t>Terapie</w:t>
      </w:r>
      <w:r w:rsidR="00BA4C05" w:rsidRPr="00DD7957">
        <w:rPr>
          <w:color w:val="5F5F5F"/>
          <w:spacing w:val="-3"/>
          <w:sz w:val="18"/>
          <w:lang w:val="it-IT"/>
        </w:rPr>
        <w:t xml:space="preserve"> </w:t>
      </w:r>
      <w:r w:rsidR="00BA4C05" w:rsidRPr="00DD7957">
        <w:rPr>
          <w:color w:val="5F5F5F"/>
          <w:sz w:val="18"/>
          <w:lang w:val="it-IT"/>
        </w:rPr>
        <w:t>delle</w:t>
      </w:r>
      <w:r w:rsidR="00BA4C05" w:rsidRPr="00DD7957">
        <w:rPr>
          <w:color w:val="5F5F5F"/>
          <w:spacing w:val="-4"/>
          <w:sz w:val="18"/>
          <w:lang w:val="it-IT"/>
        </w:rPr>
        <w:t xml:space="preserve"> </w:t>
      </w:r>
      <w:r w:rsidR="00BA4C05" w:rsidRPr="00DD7957">
        <w:rPr>
          <w:color w:val="5F5F5F"/>
          <w:sz w:val="18"/>
          <w:lang w:val="it-IT"/>
        </w:rPr>
        <w:t>discopatie</w:t>
      </w:r>
    </w:p>
    <w:p w14:paraId="501132DC" w14:textId="5DF2D479" w:rsidR="00D57A12" w:rsidRPr="00AE2E3D" w:rsidRDefault="00DD7957" w:rsidP="00AE2E3D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DD7957">
        <w:rPr>
          <w:color w:val="5F5F5F"/>
          <w:sz w:val="18"/>
          <w:lang w:val="it-IT"/>
        </w:rPr>
        <w:t xml:space="preserve">Gestione e </w:t>
      </w:r>
      <w:r w:rsidR="00BA4C05" w:rsidRPr="00DD7957">
        <w:rPr>
          <w:color w:val="5F5F5F"/>
          <w:sz w:val="18"/>
          <w:lang w:val="it-IT"/>
        </w:rPr>
        <w:t>Terapie</w:t>
      </w:r>
      <w:r w:rsidR="00BA4C05" w:rsidRPr="00DD7957">
        <w:rPr>
          <w:color w:val="5F5F5F"/>
          <w:spacing w:val="-5"/>
          <w:sz w:val="18"/>
          <w:lang w:val="it-IT"/>
        </w:rPr>
        <w:t xml:space="preserve"> </w:t>
      </w:r>
      <w:r w:rsidR="00BA4C05" w:rsidRPr="00DD7957">
        <w:rPr>
          <w:color w:val="5F5F5F"/>
          <w:sz w:val="18"/>
          <w:lang w:val="it-IT"/>
        </w:rPr>
        <w:t>artropatie</w:t>
      </w:r>
      <w:r w:rsidR="00BA4C05" w:rsidRPr="00DD7957">
        <w:rPr>
          <w:color w:val="5F5F5F"/>
          <w:spacing w:val="-5"/>
          <w:sz w:val="18"/>
          <w:lang w:val="it-IT"/>
        </w:rPr>
        <w:t xml:space="preserve"> </w:t>
      </w:r>
      <w:r w:rsidR="00BA4C05" w:rsidRPr="00DD7957">
        <w:rPr>
          <w:color w:val="5F5F5F"/>
          <w:sz w:val="18"/>
          <w:lang w:val="it-IT"/>
        </w:rPr>
        <w:t>degenerative</w:t>
      </w:r>
    </w:p>
    <w:p w14:paraId="3ED91084" w14:textId="77777777" w:rsidR="00D57A12" w:rsidRPr="006972E8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0"/>
        <w:ind w:left="975"/>
        <w:rPr>
          <w:sz w:val="18"/>
          <w:lang w:val="it-IT"/>
        </w:rPr>
      </w:pPr>
      <w:r w:rsidRPr="006972E8">
        <w:rPr>
          <w:color w:val="5F5F5F"/>
          <w:sz w:val="18"/>
          <w:lang w:val="it-IT"/>
        </w:rPr>
        <w:t>I</w:t>
      </w:r>
      <w:r w:rsidRPr="006972E8">
        <w:rPr>
          <w:color w:val="5F5F5F"/>
          <w:spacing w:val="-3"/>
          <w:sz w:val="18"/>
          <w:lang w:val="it-IT"/>
        </w:rPr>
        <w:t xml:space="preserve"> </w:t>
      </w:r>
      <w:r w:rsidRPr="006972E8">
        <w:rPr>
          <w:color w:val="5F5F5F"/>
          <w:sz w:val="18"/>
          <w:lang w:val="it-IT"/>
        </w:rPr>
        <w:t>differenti</w:t>
      </w:r>
      <w:r w:rsidRPr="006972E8">
        <w:rPr>
          <w:color w:val="5F5F5F"/>
          <w:spacing w:val="-2"/>
          <w:sz w:val="18"/>
          <w:lang w:val="it-IT"/>
        </w:rPr>
        <w:t xml:space="preserve"> </w:t>
      </w:r>
      <w:r w:rsidRPr="006972E8">
        <w:rPr>
          <w:color w:val="5F5F5F"/>
          <w:sz w:val="18"/>
          <w:lang w:val="it-IT"/>
        </w:rPr>
        <w:t>tipi</w:t>
      </w:r>
      <w:r w:rsidRPr="006972E8">
        <w:rPr>
          <w:color w:val="5F5F5F"/>
          <w:spacing w:val="-2"/>
          <w:sz w:val="18"/>
          <w:lang w:val="it-IT"/>
        </w:rPr>
        <w:t xml:space="preserve"> </w:t>
      </w:r>
      <w:r w:rsidRPr="006972E8">
        <w:rPr>
          <w:color w:val="5F5F5F"/>
          <w:sz w:val="18"/>
          <w:lang w:val="it-IT"/>
        </w:rPr>
        <w:t>di</w:t>
      </w:r>
      <w:r w:rsidRPr="006972E8">
        <w:rPr>
          <w:color w:val="5F5F5F"/>
          <w:spacing w:val="-2"/>
          <w:sz w:val="18"/>
          <w:lang w:val="it-IT"/>
        </w:rPr>
        <w:t xml:space="preserve"> </w:t>
      </w:r>
      <w:r w:rsidRPr="006972E8">
        <w:rPr>
          <w:color w:val="5F5F5F"/>
          <w:sz w:val="18"/>
          <w:lang w:val="it-IT"/>
        </w:rPr>
        <w:t>bite</w:t>
      </w:r>
    </w:p>
    <w:p w14:paraId="285B75B1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Il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test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bite: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banco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prova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delle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ipotesi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ricondizionamento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artro</w:t>
      </w:r>
      <w:proofErr w:type="spellEnd"/>
      <w:r w:rsidRPr="00024C5E">
        <w:rPr>
          <w:color w:val="5F5F5F"/>
          <w:sz w:val="18"/>
          <w:lang w:val="it-IT"/>
        </w:rPr>
        <w:t>-muscolare</w:t>
      </w:r>
    </w:p>
    <w:p w14:paraId="57BEC3B1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Costruzione,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consegna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molaggio</w:t>
      </w:r>
      <w:proofErr w:type="spellEnd"/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bite</w:t>
      </w:r>
    </w:p>
    <w:p w14:paraId="4C664693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</w:rPr>
      </w:pPr>
      <w:r>
        <w:rPr>
          <w:color w:val="5F5F5F"/>
          <w:sz w:val="18"/>
        </w:rPr>
        <w:t>La</w:t>
      </w:r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ceratura</w:t>
      </w:r>
      <w:proofErr w:type="spellEnd"/>
      <w:r>
        <w:rPr>
          <w:color w:val="5F5F5F"/>
          <w:spacing w:val="-5"/>
          <w:sz w:val="18"/>
        </w:rPr>
        <w:t xml:space="preserve"> </w:t>
      </w:r>
      <w:proofErr w:type="spellStart"/>
      <w:r>
        <w:rPr>
          <w:color w:val="5F5F5F"/>
          <w:sz w:val="18"/>
        </w:rPr>
        <w:t>gnatologica</w:t>
      </w:r>
      <w:proofErr w:type="spellEnd"/>
      <w:r>
        <w:rPr>
          <w:color w:val="5F5F5F"/>
          <w:spacing w:val="-3"/>
          <w:sz w:val="18"/>
        </w:rPr>
        <w:t xml:space="preserve"> </w:t>
      </w:r>
      <w:r>
        <w:rPr>
          <w:color w:val="5F5F5F"/>
          <w:sz w:val="18"/>
        </w:rPr>
        <w:t>secondo</w:t>
      </w:r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Slavicek</w:t>
      </w:r>
      <w:proofErr w:type="spellEnd"/>
    </w:p>
    <w:p w14:paraId="0AAE571D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 w:line="278" w:lineRule="auto"/>
        <w:ind w:right="918" w:hanging="101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Ceratura di I classe e concetti di ceratura in II classe “</w:t>
      </w:r>
      <w:proofErr w:type="spellStart"/>
      <w:r w:rsidRPr="00024C5E">
        <w:rPr>
          <w:color w:val="5F5F5F"/>
          <w:sz w:val="18"/>
          <w:lang w:val="it-IT"/>
        </w:rPr>
        <w:t>half</w:t>
      </w:r>
      <w:proofErr w:type="spellEnd"/>
      <w:r w:rsidRPr="00024C5E">
        <w:rPr>
          <w:color w:val="5F5F5F"/>
          <w:sz w:val="18"/>
          <w:lang w:val="it-IT"/>
        </w:rPr>
        <w:t>/full/</w:t>
      </w:r>
      <w:proofErr w:type="spellStart"/>
      <w:r w:rsidRPr="00024C5E">
        <w:rPr>
          <w:color w:val="5F5F5F"/>
          <w:sz w:val="18"/>
          <w:lang w:val="it-IT"/>
        </w:rPr>
        <w:t>anterior.positioning</w:t>
      </w:r>
      <w:proofErr w:type="spellEnd"/>
      <w:r w:rsidRPr="00024C5E">
        <w:rPr>
          <w:color w:val="5F5F5F"/>
          <w:sz w:val="18"/>
          <w:lang w:val="it-IT"/>
        </w:rPr>
        <w:t>”,</w:t>
      </w:r>
      <w:r w:rsidRPr="00024C5E">
        <w:rPr>
          <w:color w:val="5F5F5F"/>
          <w:spacing w:val="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III classe, cross</w:t>
      </w:r>
      <w:r w:rsidRPr="00024C5E">
        <w:rPr>
          <w:color w:val="5F5F5F"/>
          <w:spacing w:val="-47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bite,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asimmetrie dei tragitti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sagittali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condilari</w:t>
      </w:r>
      <w:proofErr w:type="spellEnd"/>
    </w:p>
    <w:p w14:paraId="5D50A19D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0" w:line="204" w:lineRule="exact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terapia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occlusale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sottrazione: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molaggio</w:t>
      </w:r>
      <w:proofErr w:type="spellEnd"/>
    </w:p>
    <w:p w14:paraId="7954F912" w14:textId="63C17C5F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terapia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occlusale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addizione: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mock</w:t>
      </w:r>
      <w:proofErr w:type="spellEnd"/>
      <w:r w:rsidRPr="00024C5E">
        <w:rPr>
          <w:color w:val="5F5F5F"/>
          <w:sz w:val="18"/>
          <w:lang w:val="it-IT"/>
        </w:rPr>
        <w:t>-up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funzionali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diretti/semidiretti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/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indiretti</w:t>
      </w:r>
      <w:r w:rsidR="00AE2E3D">
        <w:rPr>
          <w:color w:val="5F5F5F"/>
          <w:sz w:val="18"/>
          <w:lang w:val="it-IT"/>
        </w:rPr>
        <w:t>, restauri diretti in composito</w:t>
      </w:r>
    </w:p>
    <w:p w14:paraId="4BE41D1A" w14:textId="02345EF2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La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fase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="00AE2E3D">
        <w:rPr>
          <w:color w:val="5F5F5F"/>
          <w:sz w:val="18"/>
          <w:lang w:val="it-IT"/>
        </w:rPr>
        <w:t xml:space="preserve">finale </w:t>
      </w:r>
      <w:r w:rsidRPr="00024C5E">
        <w:rPr>
          <w:color w:val="5F5F5F"/>
          <w:sz w:val="18"/>
          <w:lang w:val="it-IT"/>
        </w:rPr>
        <w:t>della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terapia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occlusale: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="00DD7957">
        <w:rPr>
          <w:color w:val="5F5F5F"/>
          <w:spacing w:val="-3"/>
          <w:sz w:val="18"/>
          <w:lang w:val="it-IT"/>
        </w:rPr>
        <w:t>conservativa -</w:t>
      </w:r>
      <w:r w:rsidRPr="00024C5E">
        <w:rPr>
          <w:color w:val="5F5F5F"/>
          <w:sz w:val="18"/>
          <w:lang w:val="it-IT"/>
        </w:rPr>
        <w:t>protesi –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ortodonzia</w:t>
      </w:r>
    </w:p>
    <w:p w14:paraId="0F052A74" w14:textId="260ADEF3" w:rsidR="00D57A12" w:rsidRPr="00DD7957" w:rsidRDefault="00BA4C05" w:rsidP="00DD7957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  <w:sectPr w:rsidR="00D57A12" w:rsidRPr="00DD7957">
          <w:pgSz w:w="11910" w:h="16840"/>
          <w:pgMar w:top="1580" w:right="1160" w:bottom="1080" w:left="980" w:header="0" w:footer="885" w:gutter="0"/>
          <w:cols w:space="720"/>
        </w:sectPr>
      </w:pPr>
      <w:r w:rsidRPr="00DD7957">
        <w:rPr>
          <w:color w:val="5F5F5F"/>
          <w:sz w:val="18"/>
          <w:lang w:val="it-IT"/>
        </w:rPr>
        <w:t>L’ortodonzia</w:t>
      </w:r>
      <w:r w:rsidRPr="00DD7957">
        <w:rPr>
          <w:color w:val="5F5F5F"/>
          <w:spacing w:val="-6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nei</w:t>
      </w:r>
      <w:r w:rsidRPr="00DD7957">
        <w:rPr>
          <w:color w:val="5F5F5F"/>
          <w:spacing w:val="-5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pazienti</w:t>
      </w:r>
      <w:r w:rsidRPr="00DD7957">
        <w:rPr>
          <w:color w:val="5F5F5F"/>
          <w:spacing w:val="-2"/>
          <w:sz w:val="18"/>
          <w:lang w:val="it-IT"/>
        </w:rPr>
        <w:t xml:space="preserve"> </w:t>
      </w:r>
      <w:r w:rsidRPr="00DD7957">
        <w:rPr>
          <w:color w:val="5F5F5F"/>
          <w:sz w:val="18"/>
          <w:lang w:val="it-IT"/>
        </w:rPr>
        <w:t>disfunzionali</w:t>
      </w:r>
      <w:r w:rsidR="00DD7957" w:rsidRPr="00DD7957">
        <w:rPr>
          <w:color w:val="5F5F5F"/>
          <w:sz w:val="18"/>
          <w:lang w:val="it-IT"/>
        </w:rPr>
        <w:t xml:space="preserve"> e con T</w:t>
      </w:r>
      <w:r w:rsidR="00DD7957">
        <w:rPr>
          <w:color w:val="5F5F5F"/>
          <w:sz w:val="18"/>
          <w:lang w:val="it-IT"/>
        </w:rPr>
        <w:t>MD</w:t>
      </w:r>
    </w:p>
    <w:p w14:paraId="543A5F68" w14:textId="77777777" w:rsidR="00D57A12" w:rsidRPr="00DD7957" w:rsidRDefault="00D57A12">
      <w:pPr>
        <w:pStyle w:val="BodyText"/>
        <w:spacing w:before="3"/>
        <w:rPr>
          <w:sz w:val="22"/>
          <w:lang w:val="it-IT"/>
        </w:rPr>
      </w:pPr>
    </w:p>
    <w:p w14:paraId="5E6B0C9E" w14:textId="77777777" w:rsidR="00D57A12" w:rsidRDefault="00024C5E">
      <w:pPr>
        <w:pStyle w:val="BodyText"/>
        <w:ind w:left="4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B3EBBA" wp14:editId="4F6716C3">
                <wp:extent cx="5760085" cy="409575"/>
                <wp:effectExtent l="12700" t="12700" r="18415" b="9525"/>
                <wp:docPr id="2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409575"/>
                        </a:xfrm>
                        <a:prstGeom prst="rect">
                          <a:avLst/>
                        </a:prstGeom>
                        <a:solidFill>
                          <a:srgbClr val="595959">
                            <a:alpha val="12160"/>
                          </a:srgbClr>
                        </a:solidFill>
                        <a:ln w="25386">
                          <a:solidFill>
                            <a:srgbClr val="F1F1F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BE6CF" w14:textId="77777777" w:rsidR="00D57A12" w:rsidRDefault="00BA4C05">
                            <w:pPr>
                              <w:spacing w:before="241"/>
                              <w:ind w:left="411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PROGRAMMA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SCIENTIFICO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B3EBBA" id="docshape11" o:spid="_x0000_s1030" type="#_x0000_t202" style="width:453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" fillcolor="#595959" strokecolor="#f1f1f1" strokeweight=".70517mm">
                <v:fill opacity="7967f"/>
                <v:path arrowok="t"/>
                <v:textbox inset="0,0,0,0">
                  <w:txbxContent>
                    <w:p w14:paraId="20DBE6CF" w14:textId="77777777" w:rsidR="00D57A12" w:rsidRDefault="00BA4C05">
                      <w:pPr>
                        <w:spacing w:before="241"/>
                        <w:ind w:left="411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70C0"/>
                          <w:sz w:val="30"/>
                        </w:rPr>
                        <w:t>PROGRAMMA</w:t>
                      </w:r>
                      <w:r>
                        <w:rPr>
                          <w:b/>
                          <w:color w:val="0070C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30"/>
                        </w:rPr>
                        <w:t>SCIENTIFICO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D0028F" w14:textId="77777777" w:rsidR="00D57A12" w:rsidRDefault="00D57A12">
      <w:pPr>
        <w:pStyle w:val="BodyText"/>
        <w:rPr>
          <w:sz w:val="20"/>
        </w:rPr>
      </w:pPr>
    </w:p>
    <w:p w14:paraId="05FEF6C7" w14:textId="77777777" w:rsidR="00D57A12" w:rsidRDefault="00D57A12">
      <w:pPr>
        <w:pStyle w:val="BodyText"/>
        <w:rPr>
          <w:sz w:val="27"/>
        </w:rPr>
      </w:pPr>
    </w:p>
    <w:p w14:paraId="214DE711" w14:textId="77777777" w:rsidR="00D57A12" w:rsidRDefault="00BA4C05">
      <w:pPr>
        <w:pStyle w:val="Heading3"/>
        <w:spacing w:before="69"/>
      </w:pPr>
      <w:r>
        <w:rPr>
          <w:color w:val="0070C0"/>
        </w:rPr>
        <w:t>PRATICA</w:t>
      </w:r>
    </w:p>
    <w:p w14:paraId="44A6488C" w14:textId="77777777" w:rsidR="00D57A12" w:rsidRDefault="00D57A12">
      <w:pPr>
        <w:pStyle w:val="BodyText"/>
        <w:spacing w:before="6"/>
        <w:rPr>
          <w:b/>
        </w:rPr>
      </w:pPr>
    </w:p>
    <w:p w14:paraId="5F215F5E" w14:textId="2632D087" w:rsidR="00D57A12" w:rsidRPr="00510243" w:rsidRDefault="00BA4C05" w:rsidP="00287951">
      <w:pPr>
        <w:pStyle w:val="ListParagraph"/>
        <w:numPr>
          <w:ilvl w:val="0"/>
          <w:numId w:val="1"/>
        </w:numPr>
        <w:tabs>
          <w:tab w:val="left" w:pos="1012"/>
        </w:tabs>
        <w:spacing w:before="7" w:line="276" w:lineRule="auto"/>
        <w:ind w:left="863" w:right="679" w:firstLine="0"/>
        <w:jc w:val="both"/>
        <w:rPr>
          <w:sz w:val="20"/>
          <w:lang w:val="it-IT"/>
        </w:rPr>
      </w:pPr>
      <w:r w:rsidRPr="00510243">
        <w:rPr>
          <w:color w:val="5F5F5F"/>
          <w:sz w:val="18"/>
          <w:lang w:val="it-IT"/>
        </w:rPr>
        <w:t>La parte pratica consiste di procedure cliniche e tecniche</w:t>
      </w:r>
      <w:r w:rsidR="00854C7F">
        <w:rPr>
          <w:color w:val="5F5F5F"/>
          <w:sz w:val="18"/>
          <w:lang w:val="it-IT"/>
        </w:rPr>
        <w:t xml:space="preserve"> </w:t>
      </w:r>
      <w:r w:rsidR="00854C7F" w:rsidRPr="00510243">
        <w:rPr>
          <w:color w:val="5F5F5F"/>
          <w:sz w:val="18"/>
          <w:lang w:val="it-IT"/>
        </w:rPr>
        <w:t>mostrate dal</w:t>
      </w:r>
      <w:r w:rsidR="00854C7F" w:rsidRPr="00510243">
        <w:rPr>
          <w:color w:val="5F5F5F"/>
          <w:spacing w:val="1"/>
          <w:sz w:val="18"/>
          <w:lang w:val="it-IT"/>
        </w:rPr>
        <w:t xml:space="preserve"> </w:t>
      </w:r>
      <w:r w:rsidR="00854C7F" w:rsidRPr="00510243">
        <w:rPr>
          <w:color w:val="5F5F5F"/>
          <w:sz w:val="18"/>
          <w:lang w:val="it-IT"/>
        </w:rPr>
        <w:t>relatore “in diretta” al corsista</w:t>
      </w:r>
      <w:r w:rsidR="00854C7F">
        <w:rPr>
          <w:color w:val="5F5F5F"/>
          <w:sz w:val="18"/>
          <w:lang w:val="it-IT"/>
        </w:rPr>
        <w:t xml:space="preserve"> e/o</w:t>
      </w:r>
      <w:r w:rsidRPr="00510243">
        <w:rPr>
          <w:color w:val="5F5F5F"/>
          <w:sz w:val="18"/>
          <w:lang w:val="it-IT"/>
        </w:rPr>
        <w:t xml:space="preserve"> eseguite dal corsista. Le procedure pratiche sono eseguite direttamente</w:t>
      </w:r>
      <w:r w:rsidR="00854C7F">
        <w:rPr>
          <w:color w:val="5F5F5F"/>
          <w:sz w:val="18"/>
          <w:lang w:val="it-IT"/>
        </w:rPr>
        <w:t xml:space="preserve"> dal relatore impiegando i corsisti come pazienti</w:t>
      </w:r>
      <w:r w:rsidRPr="00510243">
        <w:rPr>
          <w:color w:val="5F5F5F"/>
          <w:sz w:val="18"/>
          <w:lang w:val="it-IT"/>
        </w:rPr>
        <w:t xml:space="preserve"> e/o sui</w:t>
      </w:r>
      <w:r w:rsidRPr="00510243">
        <w:rPr>
          <w:color w:val="5F5F5F"/>
          <w:spacing w:val="1"/>
          <w:sz w:val="18"/>
          <w:lang w:val="it-IT"/>
        </w:rPr>
        <w:t xml:space="preserve"> </w:t>
      </w:r>
      <w:r w:rsidRPr="00510243">
        <w:rPr>
          <w:color w:val="5F5F5F"/>
          <w:sz w:val="18"/>
          <w:lang w:val="it-IT"/>
        </w:rPr>
        <w:t xml:space="preserve">pazienti dei corsisti, previa adeguata programmazione. </w:t>
      </w:r>
    </w:p>
    <w:p w14:paraId="5A5F9E37" w14:textId="77777777" w:rsidR="00510243" w:rsidRPr="00510243" w:rsidRDefault="00510243" w:rsidP="00510243">
      <w:pPr>
        <w:pStyle w:val="ListParagraph"/>
        <w:tabs>
          <w:tab w:val="left" w:pos="1012"/>
        </w:tabs>
        <w:spacing w:before="7" w:line="276" w:lineRule="auto"/>
        <w:ind w:left="863" w:right="679" w:firstLine="0"/>
        <w:jc w:val="both"/>
        <w:rPr>
          <w:sz w:val="20"/>
          <w:lang w:val="it-IT"/>
        </w:rPr>
      </w:pPr>
    </w:p>
    <w:p w14:paraId="0983CE70" w14:textId="5CB2278E" w:rsidR="00854C7F" w:rsidRPr="00854C7F" w:rsidRDefault="00BA4C05" w:rsidP="00854C7F">
      <w:pPr>
        <w:pStyle w:val="ListParagraph"/>
        <w:numPr>
          <w:ilvl w:val="0"/>
          <w:numId w:val="1"/>
        </w:numPr>
        <w:tabs>
          <w:tab w:val="left" w:pos="976"/>
        </w:tabs>
        <w:spacing w:before="0"/>
        <w:ind w:left="975"/>
        <w:rPr>
          <w:sz w:val="18"/>
          <w:lang w:val="it-IT"/>
        </w:rPr>
      </w:pPr>
      <w:r w:rsidRPr="00510243">
        <w:rPr>
          <w:color w:val="5F5F5F"/>
          <w:sz w:val="18"/>
          <w:lang w:val="it-IT"/>
        </w:rPr>
        <w:t>La</w:t>
      </w:r>
      <w:r w:rsidRPr="00510243">
        <w:rPr>
          <w:color w:val="5F5F5F"/>
          <w:spacing w:val="-4"/>
          <w:sz w:val="18"/>
          <w:lang w:val="it-IT"/>
        </w:rPr>
        <w:t xml:space="preserve"> </w:t>
      </w:r>
      <w:r w:rsidRPr="00510243">
        <w:rPr>
          <w:color w:val="5F5F5F"/>
          <w:sz w:val="18"/>
          <w:lang w:val="it-IT"/>
        </w:rPr>
        <w:t>compilazione</w:t>
      </w:r>
      <w:r w:rsidRPr="00510243">
        <w:rPr>
          <w:color w:val="5F5F5F"/>
          <w:spacing w:val="-3"/>
          <w:sz w:val="18"/>
          <w:lang w:val="it-IT"/>
        </w:rPr>
        <w:t xml:space="preserve"> </w:t>
      </w:r>
      <w:r w:rsidRPr="00510243">
        <w:rPr>
          <w:color w:val="5F5F5F"/>
          <w:sz w:val="18"/>
          <w:lang w:val="it-IT"/>
        </w:rPr>
        <w:t>della</w:t>
      </w:r>
      <w:r w:rsidRPr="00510243">
        <w:rPr>
          <w:color w:val="5F5F5F"/>
          <w:spacing w:val="-3"/>
          <w:sz w:val="18"/>
          <w:lang w:val="it-IT"/>
        </w:rPr>
        <w:t xml:space="preserve"> </w:t>
      </w:r>
      <w:r w:rsidRPr="00510243">
        <w:rPr>
          <w:color w:val="5F5F5F"/>
          <w:sz w:val="18"/>
          <w:lang w:val="it-IT"/>
        </w:rPr>
        <w:t>cartella</w:t>
      </w:r>
      <w:r w:rsidRPr="00510243">
        <w:rPr>
          <w:color w:val="5F5F5F"/>
          <w:spacing w:val="-4"/>
          <w:sz w:val="18"/>
          <w:lang w:val="it-IT"/>
        </w:rPr>
        <w:t xml:space="preserve"> </w:t>
      </w:r>
      <w:r w:rsidRPr="00510243">
        <w:rPr>
          <w:color w:val="5F5F5F"/>
          <w:sz w:val="18"/>
          <w:lang w:val="it-IT"/>
        </w:rPr>
        <w:t>clinica</w:t>
      </w:r>
    </w:p>
    <w:p w14:paraId="2C35FE45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</w:rPr>
      </w:pPr>
      <w:proofErr w:type="spellStart"/>
      <w:r>
        <w:rPr>
          <w:color w:val="5F5F5F"/>
          <w:sz w:val="18"/>
        </w:rPr>
        <w:t>Palpazione</w:t>
      </w:r>
      <w:proofErr w:type="spellEnd"/>
      <w:r>
        <w:rPr>
          <w:color w:val="5F5F5F"/>
          <w:spacing w:val="-4"/>
          <w:sz w:val="18"/>
        </w:rPr>
        <w:t xml:space="preserve"> </w:t>
      </w:r>
      <w:proofErr w:type="spellStart"/>
      <w:r>
        <w:rPr>
          <w:color w:val="5F5F5F"/>
          <w:sz w:val="18"/>
        </w:rPr>
        <w:t>muscolare</w:t>
      </w:r>
      <w:proofErr w:type="spellEnd"/>
    </w:p>
    <w:p w14:paraId="2E685D48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</w:rPr>
      </w:pPr>
      <w:proofErr w:type="spellStart"/>
      <w:r>
        <w:rPr>
          <w:color w:val="5F5F5F"/>
          <w:sz w:val="18"/>
        </w:rPr>
        <w:t>Esame</w:t>
      </w:r>
      <w:proofErr w:type="spellEnd"/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clinico</w:t>
      </w:r>
      <w:proofErr w:type="spellEnd"/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delle</w:t>
      </w:r>
      <w:proofErr w:type="spellEnd"/>
      <w:r>
        <w:rPr>
          <w:color w:val="5F5F5F"/>
          <w:spacing w:val="-1"/>
          <w:sz w:val="18"/>
        </w:rPr>
        <w:t xml:space="preserve"> </w:t>
      </w:r>
      <w:r>
        <w:rPr>
          <w:color w:val="5F5F5F"/>
          <w:sz w:val="18"/>
        </w:rPr>
        <w:t>ATM</w:t>
      </w:r>
    </w:p>
    <w:p w14:paraId="74CF602E" w14:textId="26AE493F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Tecniche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Manipolazione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nell’analisi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funzionale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manuale</w:t>
      </w:r>
      <w:r w:rsidR="00222B78">
        <w:rPr>
          <w:color w:val="5F5F5F"/>
          <w:sz w:val="18"/>
          <w:lang w:val="it-IT"/>
        </w:rPr>
        <w:t>: vettori di carico, manovre di carico e scarico</w:t>
      </w:r>
    </w:p>
    <w:p w14:paraId="50BEC048" w14:textId="064A88C2" w:rsidR="00D57A12" w:rsidRPr="000C5233" w:rsidRDefault="00BA4C05" w:rsidP="000C5233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C5233">
        <w:rPr>
          <w:color w:val="5F5F5F"/>
          <w:sz w:val="18"/>
          <w:lang w:val="it-IT"/>
        </w:rPr>
        <w:t>La</w:t>
      </w:r>
      <w:r w:rsidRPr="000C5233">
        <w:rPr>
          <w:color w:val="5F5F5F"/>
          <w:spacing w:val="-3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registrazione</w:t>
      </w:r>
      <w:r w:rsidRPr="000C5233">
        <w:rPr>
          <w:color w:val="5F5F5F"/>
          <w:spacing w:val="-5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della</w:t>
      </w:r>
      <w:r w:rsidRPr="000C5233">
        <w:rPr>
          <w:color w:val="5F5F5F"/>
          <w:spacing w:val="-3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Reference</w:t>
      </w:r>
      <w:r w:rsidRPr="000C5233">
        <w:rPr>
          <w:color w:val="5F5F5F"/>
          <w:spacing w:val="-2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Position</w:t>
      </w:r>
      <w:r w:rsidR="006520F7">
        <w:rPr>
          <w:color w:val="5F5F5F"/>
          <w:sz w:val="18"/>
          <w:lang w:val="it-IT"/>
        </w:rPr>
        <w:t xml:space="preserve">, Natural </w:t>
      </w:r>
      <w:proofErr w:type="spellStart"/>
      <w:r w:rsidR="006520F7">
        <w:rPr>
          <w:color w:val="5F5F5F"/>
          <w:sz w:val="18"/>
          <w:lang w:val="it-IT"/>
        </w:rPr>
        <w:t>Mandible</w:t>
      </w:r>
      <w:proofErr w:type="spellEnd"/>
      <w:r w:rsidR="006520F7">
        <w:rPr>
          <w:color w:val="5F5F5F"/>
          <w:sz w:val="18"/>
          <w:lang w:val="it-IT"/>
        </w:rPr>
        <w:t xml:space="preserve"> Position e </w:t>
      </w:r>
      <w:proofErr w:type="spellStart"/>
      <w:r w:rsidR="006520F7">
        <w:rPr>
          <w:color w:val="5F5F5F"/>
          <w:sz w:val="18"/>
          <w:lang w:val="it-IT"/>
        </w:rPr>
        <w:t>Therapeutic</w:t>
      </w:r>
      <w:proofErr w:type="spellEnd"/>
      <w:r w:rsidR="006520F7">
        <w:rPr>
          <w:color w:val="5F5F5F"/>
          <w:sz w:val="18"/>
          <w:lang w:val="it-IT"/>
        </w:rPr>
        <w:t xml:space="preserve"> Position</w:t>
      </w:r>
    </w:p>
    <w:p w14:paraId="40E35A1B" w14:textId="06768D82" w:rsidR="00D57A12" w:rsidRPr="000C5233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3"/>
        <w:ind w:left="975"/>
        <w:rPr>
          <w:sz w:val="18"/>
          <w:lang w:val="it-IT"/>
        </w:rPr>
      </w:pPr>
      <w:r w:rsidRPr="000C5233">
        <w:rPr>
          <w:color w:val="5F5F5F"/>
          <w:sz w:val="18"/>
          <w:lang w:val="it-IT"/>
        </w:rPr>
        <w:t>Arco</w:t>
      </w:r>
      <w:r w:rsidRPr="000C5233">
        <w:rPr>
          <w:color w:val="5F5F5F"/>
          <w:spacing w:val="-3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facciale</w:t>
      </w:r>
      <w:r w:rsidRPr="000C5233">
        <w:rPr>
          <w:color w:val="5F5F5F"/>
          <w:spacing w:val="-2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anatomico</w:t>
      </w:r>
      <w:r w:rsidRPr="000C5233">
        <w:rPr>
          <w:color w:val="5F5F5F"/>
          <w:spacing w:val="-2"/>
          <w:sz w:val="18"/>
          <w:lang w:val="it-IT"/>
        </w:rPr>
        <w:t xml:space="preserve"> </w:t>
      </w:r>
    </w:p>
    <w:p w14:paraId="3D2CB652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2"/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La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determinazione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della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guida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anteriore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</w:t>
      </w:r>
      <w:r w:rsidRPr="00024C5E">
        <w:rPr>
          <w:color w:val="5F5F5F"/>
          <w:spacing w:val="-4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silicone</w:t>
      </w:r>
    </w:p>
    <w:p w14:paraId="775B37F6" w14:textId="77777777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Il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proofErr w:type="spellStart"/>
      <w:r w:rsidRPr="00024C5E">
        <w:rPr>
          <w:color w:val="5F5F5F"/>
          <w:sz w:val="18"/>
          <w:lang w:val="it-IT"/>
        </w:rPr>
        <w:t>brux-checker</w:t>
      </w:r>
      <w:proofErr w:type="spellEnd"/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5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relativa</w:t>
      </w:r>
      <w:r w:rsidRPr="00024C5E">
        <w:rPr>
          <w:color w:val="5F5F5F"/>
          <w:spacing w:val="-3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interpretazione</w:t>
      </w:r>
    </w:p>
    <w:p w14:paraId="7D1698F7" w14:textId="1095B628" w:rsidR="00D57A12" w:rsidRPr="007557CA" w:rsidRDefault="00BA4C05" w:rsidP="00007B58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7557CA">
        <w:rPr>
          <w:color w:val="5F5F5F"/>
          <w:sz w:val="18"/>
          <w:lang w:val="it-IT"/>
        </w:rPr>
        <w:t>RXLL</w:t>
      </w:r>
      <w:r w:rsidRPr="007557CA">
        <w:rPr>
          <w:color w:val="5F5F5F"/>
          <w:spacing w:val="-2"/>
          <w:sz w:val="18"/>
          <w:lang w:val="it-IT"/>
        </w:rPr>
        <w:t xml:space="preserve"> </w:t>
      </w:r>
      <w:r w:rsidR="00222B78" w:rsidRPr="007557CA">
        <w:rPr>
          <w:color w:val="5F5F5F"/>
          <w:spacing w:val="-2"/>
          <w:sz w:val="18"/>
          <w:lang w:val="it-IT"/>
        </w:rPr>
        <w:t xml:space="preserve">– elementi di </w:t>
      </w:r>
      <w:r w:rsidRPr="007557CA">
        <w:rPr>
          <w:color w:val="5F5F5F"/>
          <w:sz w:val="18"/>
          <w:lang w:val="it-IT"/>
        </w:rPr>
        <w:t>Esame</w:t>
      </w:r>
      <w:r w:rsidRPr="007557CA">
        <w:rPr>
          <w:color w:val="5F5F5F"/>
          <w:spacing w:val="-4"/>
          <w:sz w:val="18"/>
          <w:lang w:val="it-IT"/>
        </w:rPr>
        <w:t xml:space="preserve"> </w:t>
      </w:r>
      <w:r w:rsidRPr="007557CA">
        <w:rPr>
          <w:color w:val="5F5F5F"/>
          <w:sz w:val="18"/>
          <w:lang w:val="it-IT"/>
        </w:rPr>
        <w:t>cefalometrico</w:t>
      </w:r>
    </w:p>
    <w:p w14:paraId="353ED785" w14:textId="16EA5FFA" w:rsidR="00D57A12" w:rsidRPr="008F66B1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8F66B1">
        <w:rPr>
          <w:color w:val="5F5F5F"/>
          <w:sz w:val="18"/>
          <w:lang w:val="it-IT"/>
        </w:rPr>
        <w:t>Il</w:t>
      </w:r>
      <w:r w:rsidRPr="008F66B1">
        <w:rPr>
          <w:color w:val="5F5F5F"/>
          <w:spacing w:val="-5"/>
          <w:sz w:val="18"/>
          <w:lang w:val="it-IT"/>
        </w:rPr>
        <w:t xml:space="preserve"> </w:t>
      </w:r>
      <w:proofErr w:type="gramStart"/>
      <w:r w:rsidRPr="008F66B1">
        <w:rPr>
          <w:color w:val="5F5F5F"/>
          <w:sz w:val="18"/>
          <w:lang w:val="it-IT"/>
        </w:rPr>
        <w:t>settaggio</w:t>
      </w:r>
      <w:r w:rsidRPr="008F66B1">
        <w:rPr>
          <w:color w:val="5F5F5F"/>
          <w:spacing w:val="-6"/>
          <w:sz w:val="18"/>
          <w:lang w:val="it-IT"/>
        </w:rPr>
        <w:t xml:space="preserve"> </w:t>
      </w:r>
      <w:r w:rsidR="00E7697B" w:rsidRPr="008F66B1">
        <w:rPr>
          <w:color w:val="5F5F5F"/>
          <w:spacing w:val="-6"/>
          <w:sz w:val="18"/>
          <w:lang w:val="it-IT"/>
        </w:rPr>
        <w:t xml:space="preserve"> a</w:t>
      </w:r>
      <w:proofErr w:type="gramEnd"/>
      <w:r w:rsidR="00E7697B" w:rsidRPr="008F66B1">
        <w:rPr>
          <w:color w:val="5F5F5F"/>
          <w:spacing w:val="-6"/>
          <w:sz w:val="18"/>
          <w:lang w:val="it-IT"/>
        </w:rPr>
        <w:t xml:space="preserve"> valori medi e </w:t>
      </w:r>
      <w:r w:rsidRPr="008F66B1">
        <w:rPr>
          <w:color w:val="5F5F5F"/>
          <w:sz w:val="18"/>
          <w:lang w:val="it-IT"/>
        </w:rPr>
        <w:t>individuale</w:t>
      </w:r>
      <w:r w:rsidRPr="008F66B1">
        <w:rPr>
          <w:color w:val="5F5F5F"/>
          <w:spacing w:val="-5"/>
          <w:sz w:val="18"/>
          <w:lang w:val="it-IT"/>
        </w:rPr>
        <w:t xml:space="preserve"> </w:t>
      </w:r>
      <w:r w:rsidRPr="008F66B1">
        <w:rPr>
          <w:color w:val="5F5F5F"/>
          <w:sz w:val="18"/>
          <w:lang w:val="it-IT"/>
        </w:rPr>
        <w:t>dell’articolatore</w:t>
      </w:r>
    </w:p>
    <w:p w14:paraId="46DEE76D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</w:rPr>
      </w:pPr>
      <w:proofErr w:type="spellStart"/>
      <w:r>
        <w:rPr>
          <w:color w:val="5F5F5F"/>
          <w:sz w:val="18"/>
        </w:rPr>
        <w:t>Analisi</w:t>
      </w:r>
      <w:proofErr w:type="spellEnd"/>
      <w:r>
        <w:rPr>
          <w:color w:val="5F5F5F"/>
          <w:spacing w:val="-2"/>
          <w:sz w:val="18"/>
        </w:rPr>
        <w:t xml:space="preserve"> </w:t>
      </w:r>
      <w:r>
        <w:rPr>
          <w:color w:val="5F5F5F"/>
          <w:sz w:val="18"/>
        </w:rPr>
        <w:t>e</w:t>
      </w:r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Gestione</w:t>
      </w:r>
      <w:proofErr w:type="spellEnd"/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della</w:t>
      </w:r>
      <w:proofErr w:type="spellEnd"/>
      <w:r>
        <w:rPr>
          <w:color w:val="5F5F5F"/>
          <w:spacing w:val="-1"/>
          <w:sz w:val="18"/>
        </w:rPr>
        <w:t xml:space="preserve"> </w:t>
      </w:r>
      <w:r>
        <w:rPr>
          <w:color w:val="5F5F5F"/>
          <w:sz w:val="18"/>
        </w:rPr>
        <w:t>DV</w:t>
      </w:r>
    </w:p>
    <w:p w14:paraId="70611FD4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</w:rPr>
      </w:pPr>
      <w:proofErr w:type="spellStart"/>
      <w:r>
        <w:rPr>
          <w:color w:val="5F5F5F"/>
          <w:sz w:val="18"/>
        </w:rPr>
        <w:t>Analisi</w:t>
      </w:r>
      <w:proofErr w:type="spellEnd"/>
      <w:r>
        <w:rPr>
          <w:color w:val="5F5F5F"/>
          <w:spacing w:val="-1"/>
          <w:sz w:val="18"/>
        </w:rPr>
        <w:t xml:space="preserve"> </w:t>
      </w:r>
      <w:r>
        <w:rPr>
          <w:color w:val="5F5F5F"/>
          <w:sz w:val="18"/>
        </w:rPr>
        <w:t>e</w:t>
      </w:r>
      <w:r>
        <w:rPr>
          <w:color w:val="5F5F5F"/>
          <w:spacing w:val="-2"/>
          <w:sz w:val="18"/>
        </w:rPr>
        <w:t xml:space="preserve"> </w:t>
      </w:r>
      <w:proofErr w:type="spellStart"/>
      <w:r>
        <w:rPr>
          <w:color w:val="5F5F5F"/>
          <w:sz w:val="18"/>
        </w:rPr>
        <w:t>Gestione</w:t>
      </w:r>
      <w:proofErr w:type="spellEnd"/>
      <w:r>
        <w:rPr>
          <w:color w:val="5F5F5F"/>
          <w:spacing w:val="-3"/>
          <w:sz w:val="18"/>
        </w:rPr>
        <w:t xml:space="preserve"> </w:t>
      </w:r>
      <w:r>
        <w:rPr>
          <w:color w:val="5F5F5F"/>
          <w:sz w:val="18"/>
        </w:rPr>
        <w:t>del</w:t>
      </w:r>
      <w:r>
        <w:rPr>
          <w:color w:val="5F5F5F"/>
          <w:spacing w:val="-2"/>
          <w:sz w:val="18"/>
        </w:rPr>
        <w:t xml:space="preserve"> </w:t>
      </w:r>
      <w:r>
        <w:rPr>
          <w:color w:val="5F5F5F"/>
          <w:sz w:val="18"/>
        </w:rPr>
        <w:t>PO</w:t>
      </w:r>
    </w:p>
    <w:p w14:paraId="590F030C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</w:rPr>
      </w:pPr>
      <w:proofErr w:type="spellStart"/>
      <w:r>
        <w:rPr>
          <w:color w:val="5F5F5F"/>
          <w:sz w:val="18"/>
        </w:rPr>
        <w:t>Esame</w:t>
      </w:r>
      <w:proofErr w:type="spellEnd"/>
      <w:r>
        <w:rPr>
          <w:color w:val="5F5F5F"/>
          <w:spacing w:val="-4"/>
          <w:sz w:val="18"/>
        </w:rPr>
        <w:t xml:space="preserve"> </w:t>
      </w:r>
      <w:proofErr w:type="spellStart"/>
      <w:r>
        <w:rPr>
          <w:color w:val="5F5F5F"/>
          <w:sz w:val="18"/>
        </w:rPr>
        <w:t>delle</w:t>
      </w:r>
      <w:proofErr w:type="spellEnd"/>
      <w:r>
        <w:rPr>
          <w:color w:val="5F5F5F"/>
          <w:spacing w:val="-3"/>
          <w:sz w:val="18"/>
        </w:rPr>
        <w:t xml:space="preserve"> </w:t>
      </w:r>
      <w:proofErr w:type="spellStart"/>
      <w:r>
        <w:rPr>
          <w:color w:val="5F5F5F"/>
          <w:sz w:val="18"/>
        </w:rPr>
        <w:t>interferenze</w:t>
      </w:r>
      <w:proofErr w:type="spellEnd"/>
    </w:p>
    <w:p w14:paraId="5C868E20" w14:textId="027D1620" w:rsidR="00D57A12" w:rsidRPr="00024C5E" w:rsidRDefault="00BA4C05">
      <w:pPr>
        <w:pStyle w:val="ListParagraph"/>
        <w:numPr>
          <w:ilvl w:val="0"/>
          <w:numId w:val="1"/>
        </w:numPr>
        <w:tabs>
          <w:tab w:val="left" w:pos="976"/>
        </w:tabs>
        <w:ind w:left="975"/>
        <w:rPr>
          <w:sz w:val="18"/>
          <w:lang w:val="it-IT"/>
        </w:rPr>
      </w:pPr>
      <w:r w:rsidRPr="00024C5E">
        <w:rPr>
          <w:color w:val="5F5F5F"/>
          <w:sz w:val="18"/>
          <w:lang w:val="it-IT"/>
        </w:rPr>
        <w:t>Realizzazione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del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test-bite</w:t>
      </w:r>
    </w:p>
    <w:p w14:paraId="31075A7C" w14:textId="13C67E61" w:rsidR="00D57A12" w:rsidRPr="000C5233" w:rsidRDefault="00BA4C05">
      <w:pPr>
        <w:pStyle w:val="ListParagraph"/>
        <w:numPr>
          <w:ilvl w:val="0"/>
          <w:numId w:val="1"/>
        </w:numPr>
        <w:tabs>
          <w:tab w:val="left" w:pos="976"/>
        </w:tabs>
        <w:spacing w:before="30"/>
        <w:ind w:left="975"/>
        <w:rPr>
          <w:sz w:val="18"/>
          <w:lang w:val="it-IT"/>
        </w:rPr>
      </w:pPr>
      <w:r w:rsidRPr="000C5233">
        <w:rPr>
          <w:color w:val="5F5F5F"/>
          <w:sz w:val="18"/>
          <w:lang w:val="it-IT"/>
        </w:rPr>
        <w:t>Costruzione</w:t>
      </w:r>
      <w:r w:rsidRPr="000C5233">
        <w:rPr>
          <w:color w:val="5F5F5F"/>
          <w:spacing w:val="-2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del</w:t>
      </w:r>
      <w:r w:rsidRPr="000C5233">
        <w:rPr>
          <w:color w:val="5F5F5F"/>
          <w:spacing w:val="-2"/>
          <w:sz w:val="18"/>
          <w:lang w:val="it-IT"/>
        </w:rPr>
        <w:t xml:space="preserve"> </w:t>
      </w:r>
      <w:r w:rsidRPr="000C5233">
        <w:rPr>
          <w:color w:val="5F5F5F"/>
          <w:sz w:val="18"/>
          <w:lang w:val="it-IT"/>
        </w:rPr>
        <w:t>bite</w:t>
      </w:r>
      <w:r w:rsidRPr="000C5233">
        <w:rPr>
          <w:color w:val="5F5F5F"/>
          <w:spacing w:val="-2"/>
          <w:sz w:val="18"/>
          <w:lang w:val="it-IT"/>
        </w:rPr>
        <w:t xml:space="preserve"> </w:t>
      </w:r>
    </w:p>
    <w:p w14:paraId="0227205E" w14:textId="77777777" w:rsidR="00D57A12" w:rsidRDefault="00BA4C05">
      <w:pPr>
        <w:pStyle w:val="ListParagraph"/>
        <w:numPr>
          <w:ilvl w:val="0"/>
          <w:numId w:val="1"/>
        </w:numPr>
        <w:tabs>
          <w:tab w:val="left" w:pos="978"/>
        </w:tabs>
        <w:spacing w:before="30"/>
        <w:ind w:left="978" w:hanging="115"/>
        <w:rPr>
          <w:sz w:val="18"/>
        </w:rPr>
      </w:pPr>
      <w:proofErr w:type="spellStart"/>
      <w:r>
        <w:rPr>
          <w:color w:val="5F5F5F"/>
          <w:sz w:val="18"/>
        </w:rPr>
        <w:t>Molaggio</w:t>
      </w:r>
      <w:proofErr w:type="spellEnd"/>
      <w:r>
        <w:rPr>
          <w:color w:val="5F5F5F"/>
          <w:spacing w:val="-4"/>
          <w:sz w:val="18"/>
        </w:rPr>
        <w:t xml:space="preserve"> </w:t>
      </w:r>
      <w:r>
        <w:rPr>
          <w:color w:val="5F5F5F"/>
          <w:sz w:val="18"/>
        </w:rPr>
        <w:t>del</w:t>
      </w:r>
      <w:r>
        <w:rPr>
          <w:color w:val="5F5F5F"/>
          <w:spacing w:val="-3"/>
          <w:sz w:val="18"/>
        </w:rPr>
        <w:t xml:space="preserve"> </w:t>
      </w:r>
      <w:r>
        <w:rPr>
          <w:color w:val="5F5F5F"/>
          <w:sz w:val="18"/>
        </w:rPr>
        <w:t>bite</w:t>
      </w:r>
    </w:p>
    <w:p w14:paraId="7D162530" w14:textId="77777777" w:rsidR="00D57A12" w:rsidRDefault="00D57A12">
      <w:pPr>
        <w:rPr>
          <w:sz w:val="18"/>
        </w:rPr>
      </w:pPr>
    </w:p>
    <w:p w14:paraId="396F17A1" w14:textId="77777777" w:rsidR="007103F2" w:rsidRDefault="007103F2">
      <w:pPr>
        <w:rPr>
          <w:sz w:val="18"/>
        </w:rPr>
      </w:pPr>
    </w:p>
    <w:p w14:paraId="38A796E6" w14:textId="77777777" w:rsidR="007103F2" w:rsidRDefault="007103F2">
      <w:pPr>
        <w:rPr>
          <w:sz w:val="18"/>
        </w:rPr>
      </w:pPr>
    </w:p>
    <w:p w14:paraId="1054B76B" w14:textId="77777777" w:rsidR="007103F2" w:rsidRPr="00024C5E" w:rsidRDefault="007103F2" w:rsidP="007103F2">
      <w:pPr>
        <w:pStyle w:val="BodyText"/>
        <w:spacing w:before="1" w:line="278" w:lineRule="auto"/>
        <w:ind w:left="863" w:right="688"/>
        <w:jc w:val="both"/>
        <w:rPr>
          <w:lang w:val="it-IT"/>
        </w:rPr>
      </w:pPr>
      <w:r w:rsidRPr="00024C5E">
        <w:rPr>
          <w:b/>
          <w:color w:val="5F5F5F"/>
          <w:lang w:val="it-IT"/>
        </w:rPr>
        <w:t>IMPORTANTE</w:t>
      </w:r>
      <w:r w:rsidRPr="00024C5E">
        <w:rPr>
          <w:color w:val="5F5F5F"/>
          <w:lang w:val="it-IT"/>
        </w:rPr>
        <w:t>: qualora in itinere l’elevata mole di informazioni del programma non venisse completata</w:t>
      </w:r>
      <w:r w:rsidRPr="00024C5E">
        <w:rPr>
          <w:color w:val="5F5F5F"/>
          <w:spacing w:val="-47"/>
          <w:lang w:val="it-IT"/>
        </w:rPr>
        <w:t xml:space="preserve"> </w:t>
      </w:r>
      <w:r w:rsidRPr="00024C5E">
        <w:rPr>
          <w:color w:val="5F5F5F"/>
          <w:lang w:val="it-IT"/>
        </w:rPr>
        <w:t>entro gli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incontri programmati,</w:t>
      </w:r>
      <w:r>
        <w:rPr>
          <w:color w:val="5F5F5F"/>
          <w:lang w:val="it-IT"/>
        </w:rPr>
        <w:t xml:space="preserve"> in particolare relativamente alla parte pratica,</w:t>
      </w:r>
      <w:r w:rsidRPr="00024C5E">
        <w:rPr>
          <w:color w:val="5F5F5F"/>
          <w:lang w:val="it-IT"/>
        </w:rPr>
        <w:t xml:space="preserve"> si valuterà in accordo con i corsisti</w:t>
      </w:r>
      <w:r>
        <w:rPr>
          <w:color w:val="5F5F5F"/>
          <w:lang w:val="it-IT"/>
        </w:rPr>
        <w:t>, almeno nel numero di 15 partecipanti,</w:t>
      </w:r>
      <w:r w:rsidRPr="00024C5E">
        <w:rPr>
          <w:color w:val="5F5F5F"/>
          <w:lang w:val="it-IT"/>
        </w:rPr>
        <w:t xml:space="preserve"> l’eventuale aggiunta di un altro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incontro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di due giorni al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costo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di €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1.000,00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+ IVA.</w:t>
      </w:r>
    </w:p>
    <w:p w14:paraId="5E4510DF" w14:textId="77777777" w:rsidR="007103F2" w:rsidRPr="007103F2" w:rsidRDefault="007103F2">
      <w:pPr>
        <w:rPr>
          <w:sz w:val="18"/>
          <w:lang w:val="it-IT"/>
        </w:rPr>
        <w:sectPr w:rsidR="007103F2" w:rsidRPr="007103F2">
          <w:pgSz w:w="11910" w:h="16840"/>
          <w:pgMar w:top="1580" w:right="1160" w:bottom="1080" w:left="980" w:header="0" w:footer="885" w:gutter="0"/>
          <w:cols w:space="720"/>
        </w:sectPr>
      </w:pPr>
    </w:p>
    <w:p w14:paraId="1AA51D9F" w14:textId="77777777" w:rsidR="00D57A12" w:rsidRPr="007103F2" w:rsidRDefault="00D57A12">
      <w:pPr>
        <w:pStyle w:val="BodyText"/>
        <w:spacing w:before="9" w:after="1"/>
        <w:rPr>
          <w:lang w:val="it-IT"/>
        </w:rPr>
      </w:pPr>
    </w:p>
    <w:p w14:paraId="4B6E11BC" w14:textId="77777777" w:rsidR="00D57A12" w:rsidRDefault="00024C5E">
      <w:pPr>
        <w:pStyle w:val="BodyText"/>
        <w:ind w:left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E108A9" wp14:editId="141622B9">
                <wp:extent cx="5760085" cy="409575"/>
                <wp:effectExtent l="12700" t="12700" r="18415" b="9525"/>
                <wp:docPr id="1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409575"/>
                        </a:xfrm>
                        <a:prstGeom prst="rect">
                          <a:avLst/>
                        </a:prstGeom>
                        <a:solidFill>
                          <a:srgbClr val="595959">
                            <a:alpha val="12160"/>
                          </a:srgbClr>
                        </a:solidFill>
                        <a:ln w="25386">
                          <a:solidFill>
                            <a:srgbClr val="F1F1F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684B7" w14:textId="77777777" w:rsidR="00D57A12" w:rsidRDefault="00BA4C05">
                            <w:pPr>
                              <w:spacing w:before="180"/>
                              <w:ind w:left="635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70C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GENERALI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E108A9" id="docshape12" o:spid="_x0000_s1031" type="#_x0000_t202" style="width:453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" fillcolor="#595959" strokecolor="#f1f1f1" strokeweight=".70517mm">
                <v:fill opacity="7967f"/>
                <v:path arrowok="t"/>
                <v:textbox inset="0,0,0,0">
                  <w:txbxContent>
                    <w:p w14:paraId="3BA684B7" w14:textId="77777777" w:rsidR="00D57A12" w:rsidRDefault="00BA4C05">
                      <w:pPr>
                        <w:spacing w:before="180"/>
                        <w:ind w:left="635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70C0"/>
                          <w:sz w:val="30"/>
                        </w:rPr>
                        <w:t>INFORMAZIONI</w:t>
                      </w:r>
                      <w:r>
                        <w:rPr>
                          <w:b/>
                          <w:color w:val="0070C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30"/>
                        </w:rPr>
                        <w:t>GENERALI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AB433F" w14:textId="77777777" w:rsidR="00D57A12" w:rsidRDefault="00D57A12">
      <w:pPr>
        <w:pStyle w:val="BodyText"/>
        <w:rPr>
          <w:sz w:val="20"/>
        </w:rPr>
      </w:pPr>
    </w:p>
    <w:p w14:paraId="3D3F9B95" w14:textId="77777777" w:rsidR="00D57A12" w:rsidRDefault="00D57A12">
      <w:pPr>
        <w:pStyle w:val="BodyText"/>
        <w:spacing w:before="8"/>
        <w:rPr>
          <w:sz w:val="21"/>
        </w:rPr>
      </w:pPr>
    </w:p>
    <w:p w14:paraId="4C4078D9" w14:textId="77777777" w:rsidR="00D57A12" w:rsidRPr="00024C5E" w:rsidRDefault="00BA4C05">
      <w:pPr>
        <w:pStyle w:val="Heading4"/>
        <w:spacing w:before="69"/>
        <w:rPr>
          <w:lang w:val="it-IT"/>
        </w:rPr>
      </w:pPr>
      <w:r w:rsidRPr="00024C5E">
        <w:rPr>
          <w:color w:val="0070C0"/>
          <w:lang w:val="it-IT"/>
        </w:rPr>
        <w:t>Calendario</w:t>
      </w:r>
      <w:r w:rsidRPr="00024C5E">
        <w:rPr>
          <w:color w:val="0070C0"/>
          <w:spacing w:val="-5"/>
          <w:lang w:val="it-IT"/>
        </w:rPr>
        <w:t xml:space="preserve"> </w:t>
      </w:r>
      <w:r w:rsidRPr="00024C5E">
        <w:rPr>
          <w:color w:val="0070C0"/>
          <w:lang w:val="it-IT"/>
        </w:rPr>
        <w:t>degli</w:t>
      </w:r>
      <w:r w:rsidRPr="00024C5E">
        <w:rPr>
          <w:color w:val="0070C0"/>
          <w:spacing w:val="-2"/>
          <w:lang w:val="it-IT"/>
        </w:rPr>
        <w:t xml:space="preserve"> </w:t>
      </w:r>
      <w:r w:rsidRPr="00024C5E">
        <w:rPr>
          <w:color w:val="0070C0"/>
          <w:lang w:val="it-IT"/>
        </w:rPr>
        <w:t>incontri</w:t>
      </w:r>
    </w:p>
    <w:p w14:paraId="6068EEE0" w14:textId="77777777" w:rsidR="00D57A12" w:rsidRPr="00024C5E" w:rsidRDefault="00D57A12">
      <w:pPr>
        <w:pStyle w:val="BodyText"/>
        <w:spacing w:before="9"/>
        <w:rPr>
          <w:b/>
          <w:sz w:val="23"/>
          <w:lang w:val="it-IT"/>
        </w:rPr>
      </w:pPr>
    </w:p>
    <w:p w14:paraId="65A8EE56" w14:textId="61C3435B" w:rsidR="00961901" w:rsidRPr="00961901" w:rsidRDefault="00961901" w:rsidP="00961901">
      <w:pPr>
        <w:pStyle w:val="BodyText"/>
        <w:spacing w:before="33"/>
        <w:ind w:left="863"/>
        <w:rPr>
          <w:lang w:val="it-IT"/>
        </w:rPr>
      </w:pPr>
      <w:r w:rsidRPr="00024C5E">
        <w:rPr>
          <w:color w:val="5F5F5F"/>
          <w:lang w:val="it-IT"/>
        </w:rPr>
        <w:t>Lunedì</w:t>
      </w:r>
      <w:r w:rsidRPr="00024C5E">
        <w:rPr>
          <w:color w:val="5F5F5F"/>
          <w:spacing w:val="-2"/>
          <w:lang w:val="it-IT"/>
        </w:rPr>
        <w:t xml:space="preserve"> </w:t>
      </w:r>
      <w:r w:rsidR="004515BE">
        <w:rPr>
          <w:color w:val="5F5F5F"/>
          <w:lang w:val="it-IT"/>
        </w:rPr>
        <w:t>1</w:t>
      </w:r>
      <w:r w:rsidR="006520F7">
        <w:rPr>
          <w:color w:val="5F5F5F"/>
          <w:lang w:val="it-IT"/>
        </w:rPr>
        <w:t>7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–</w:t>
      </w:r>
      <w:r w:rsidRPr="00024C5E">
        <w:rPr>
          <w:color w:val="5F5F5F"/>
          <w:spacing w:val="-3"/>
          <w:lang w:val="it-IT"/>
        </w:rPr>
        <w:t xml:space="preserve"> </w:t>
      </w:r>
      <w:proofErr w:type="gramStart"/>
      <w:r w:rsidRPr="00024C5E">
        <w:rPr>
          <w:color w:val="5F5F5F"/>
          <w:lang w:val="it-IT"/>
        </w:rPr>
        <w:t>Martedì</w:t>
      </w:r>
      <w:proofErr w:type="gramEnd"/>
      <w:r w:rsidRPr="00024C5E">
        <w:rPr>
          <w:color w:val="5F5F5F"/>
          <w:spacing w:val="-2"/>
          <w:lang w:val="it-IT"/>
        </w:rPr>
        <w:t xml:space="preserve"> </w:t>
      </w:r>
      <w:r w:rsidR="004515BE">
        <w:rPr>
          <w:color w:val="5F5F5F"/>
          <w:lang w:val="it-IT"/>
        </w:rPr>
        <w:t>1</w:t>
      </w:r>
      <w:r w:rsidR="006520F7">
        <w:rPr>
          <w:color w:val="5F5F5F"/>
          <w:lang w:val="it-IT"/>
        </w:rPr>
        <w:t>8</w:t>
      </w:r>
      <w:r>
        <w:rPr>
          <w:color w:val="5F5F5F"/>
          <w:lang w:val="it-IT"/>
        </w:rPr>
        <w:t xml:space="preserve"> </w:t>
      </w:r>
      <w:r w:rsidR="004515BE">
        <w:rPr>
          <w:color w:val="5F5F5F"/>
          <w:lang w:val="it-IT"/>
        </w:rPr>
        <w:t>Febbraio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202</w:t>
      </w:r>
      <w:r w:rsidR="006520F7">
        <w:rPr>
          <w:color w:val="5F5F5F"/>
          <w:lang w:val="it-IT"/>
        </w:rPr>
        <w:t>5</w:t>
      </w:r>
    </w:p>
    <w:p w14:paraId="41B3D7DF" w14:textId="4C4E74AB" w:rsidR="00D57A12" w:rsidRPr="00024C5E" w:rsidRDefault="00BA4C05">
      <w:pPr>
        <w:pStyle w:val="BodyText"/>
        <w:spacing w:before="30"/>
        <w:ind w:left="863"/>
        <w:rPr>
          <w:lang w:val="it-IT"/>
        </w:rPr>
      </w:pPr>
      <w:r w:rsidRPr="00024C5E">
        <w:rPr>
          <w:color w:val="5F5F5F"/>
          <w:lang w:val="it-IT"/>
        </w:rPr>
        <w:t>Lunedì</w:t>
      </w:r>
      <w:r w:rsidRPr="00024C5E">
        <w:rPr>
          <w:color w:val="5F5F5F"/>
          <w:spacing w:val="-2"/>
          <w:lang w:val="it-IT"/>
        </w:rPr>
        <w:t xml:space="preserve"> </w:t>
      </w:r>
      <w:r w:rsidR="006520F7">
        <w:rPr>
          <w:color w:val="5F5F5F"/>
          <w:lang w:val="it-IT"/>
        </w:rPr>
        <w:t>17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–</w:t>
      </w:r>
      <w:r w:rsidRPr="00024C5E">
        <w:rPr>
          <w:color w:val="5F5F5F"/>
          <w:spacing w:val="-1"/>
          <w:lang w:val="it-IT"/>
        </w:rPr>
        <w:t xml:space="preserve"> </w:t>
      </w:r>
      <w:proofErr w:type="gramStart"/>
      <w:r w:rsidRPr="00024C5E">
        <w:rPr>
          <w:color w:val="5F5F5F"/>
          <w:lang w:val="it-IT"/>
        </w:rPr>
        <w:t>Martedì</w:t>
      </w:r>
      <w:proofErr w:type="gramEnd"/>
      <w:r w:rsidRPr="00024C5E">
        <w:rPr>
          <w:color w:val="5F5F5F"/>
          <w:spacing w:val="-1"/>
          <w:lang w:val="it-IT"/>
        </w:rPr>
        <w:t xml:space="preserve"> </w:t>
      </w:r>
      <w:r w:rsidR="006520F7">
        <w:rPr>
          <w:color w:val="5F5F5F"/>
          <w:lang w:val="it-IT"/>
        </w:rPr>
        <w:t>18</w:t>
      </w:r>
      <w:r w:rsidRPr="00024C5E">
        <w:rPr>
          <w:color w:val="5F5F5F"/>
          <w:spacing w:val="-4"/>
          <w:lang w:val="it-IT"/>
        </w:rPr>
        <w:t xml:space="preserve"> </w:t>
      </w:r>
      <w:r w:rsidR="00961901">
        <w:rPr>
          <w:color w:val="5F5F5F"/>
          <w:lang w:val="it-IT"/>
        </w:rPr>
        <w:t>Marzo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202</w:t>
      </w:r>
      <w:r w:rsidR="006520F7">
        <w:rPr>
          <w:color w:val="5F5F5F"/>
          <w:lang w:val="it-IT"/>
        </w:rPr>
        <w:t>5</w:t>
      </w:r>
    </w:p>
    <w:p w14:paraId="2B6D66BF" w14:textId="291E8156" w:rsidR="00D57A12" w:rsidRPr="00024C5E" w:rsidRDefault="00BA4C05">
      <w:pPr>
        <w:pStyle w:val="BodyText"/>
        <w:spacing w:before="31"/>
        <w:ind w:left="863"/>
        <w:rPr>
          <w:lang w:val="it-IT"/>
        </w:rPr>
      </w:pPr>
      <w:r w:rsidRPr="00024C5E">
        <w:rPr>
          <w:color w:val="5F5F5F"/>
          <w:lang w:val="it-IT"/>
        </w:rPr>
        <w:t>Lunedì</w:t>
      </w:r>
      <w:r w:rsidRPr="00024C5E">
        <w:rPr>
          <w:color w:val="5F5F5F"/>
          <w:spacing w:val="-2"/>
          <w:lang w:val="it-IT"/>
        </w:rPr>
        <w:t xml:space="preserve"> </w:t>
      </w:r>
      <w:r w:rsidR="006520F7">
        <w:rPr>
          <w:color w:val="5F5F5F"/>
          <w:lang w:val="it-IT"/>
        </w:rPr>
        <w:t>14</w:t>
      </w:r>
      <w:r w:rsidRPr="00024C5E">
        <w:rPr>
          <w:color w:val="5F5F5F"/>
          <w:lang w:val="it-IT"/>
        </w:rPr>
        <w:t xml:space="preserve"> –</w:t>
      </w:r>
      <w:r w:rsidRPr="00024C5E">
        <w:rPr>
          <w:color w:val="5F5F5F"/>
          <w:spacing w:val="-4"/>
          <w:lang w:val="it-IT"/>
        </w:rPr>
        <w:t xml:space="preserve"> </w:t>
      </w:r>
      <w:proofErr w:type="gramStart"/>
      <w:r w:rsidRPr="00024C5E">
        <w:rPr>
          <w:color w:val="5F5F5F"/>
          <w:lang w:val="it-IT"/>
        </w:rPr>
        <w:t>Martedì</w:t>
      </w:r>
      <w:proofErr w:type="gramEnd"/>
      <w:r w:rsidRPr="00024C5E">
        <w:rPr>
          <w:color w:val="5F5F5F"/>
          <w:spacing w:val="-1"/>
          <w:lang w:val="it-IT"/>
        </w:rPr>
        <w:t xml:space="preserve"> </w:t>
      </w:r>
      <w:r w:rsidR="006520F7">
        <w:rPr>
          <w:color w:val="5F5F5F"/>
          <w:lang w:val="it-IT"/>
        </w:rPr>
        <w:t>15</w:t>
      </w:r>
      <w:r w:rsidRPr="00024C5E">
        <w:rPr>
          <w:color w:val="5F5F5F"/>
          <w:spacing w:val="-1"/>
          <w:lang w:val="it-IT"/>
        </w:rPr>
        <w:t xml:space="preserve"> </w:t>
      </w:r>
      <w:r w:rsidR="00961901">
        <w:rPr>
          <w:color w:val="5F5F5F"/>
          <w:lang w:val="it-IT"/>
        </w:rPr>
        <w:t>Aprile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202</w:t>
      </w:r>
      <w:r w:rsidR="006520F7">
        <w:rPr>
          <w:color w:val="5F5F5F"/>
          <w:lang w:val="it-IT"/>
        </w:rPr>
        <w:t>5</w:t>
      </w:r>
    </w:p>
    <w:p w14:paraId="1F0B73F9" w14:textId="18331EA1" w:rsidR="00D57A12" w:rsidRPr="00024C5E" w:rsidRDefault="00BA4C05">
      <w:pPr>
        <w:pStyle w:val="BodyText"/>
        <w:spacing w:before="30"/>
        <w:ind w:left="863"/>
        <w:rPr>
          <w:lang w:val="it-IT"/>
        </w:rPr>
      </w:pPr>
      <w:r w:rsidRPr="00024C5E">
        <w:rPr>
          <w:color w:val="5F5F5F"/>
          <w:lang w:val="it-IT"/>
        </w:rPr>
        <w:t>Lunedì</w:t>
      </w:r>
      <w:r w:rsidRPr="00024C5E">
        <w:rPr>
          <w:color w:val="5F5F5F"/>
          <w:spacing w:val="-2"/>
          <w:lang w:val="it-IT"/>
        </w:rPr>
        <w:t xml:space="preserve"> </w:t>
      </w:r>
      <w:r w:rsidR="006520F7">
        <w:rPr>
          <w:color w:val="5F5F5F"/>
          <w:lang w:val="it-IT"/>
        </w:rPr>
        <w:t>19</w:t>
      </w:r>
      <w:r w:rsidR="00373BA5">
        <w:rPr>
          <w:color w:val="5F5F5F"/>
          <w:lang w:val="it-IT"/>
        </w:rPr>
        <w:t xml:space="preserve"> </w:t>
      </w:r>
      <w:r w:rsidRPr="00024C5E">
        <w:rPr>
          <w:color w:val="5F5F5F"/>
          <w:lang w:val="it-IT"/>
        </w:rPr>
        <w:t>–</w:t>
      </w:r>
      <w:r w:rsidRPr="00024C5E">
        <w:rPr>
          <w:color w:val="5F5F5F"/>
          <w:spacing w:val="-4"/>
          <w:lang w:val="it-IT"/>
        </w:rPr>
        <w:t xml:space="preserve"> </w:t>
      </w:r>
      <w:proofErr w:type="gramStart"/>
      <w:r w:rsidRPr="00024C5E">
        <w:rPr>
          <w:color w:val="5F5F5F"/>
          <w:lang w:val="it-IT"/>
        </w:rPr>
        <w:t>Martedì</w:t>
      </w:r>
      <w:proofErr w:type="gramEnd"/>
      <w:r w:rsidRPr="00024C5E">
        <w:rPr>
          <w:color w:val="5F5F5F"/>
          <w:spacing w:val="-2"/>
          <w:lang w:val="it-IT"/>
        </w:rPr>
        <w:t xml:space="preserve"> </w:t>
      </w:r>
      <w:r w:rsidR="006520F7">
        <w:rPr>
          <w:color w:val="5F5F5F"/>
          <w:lang w:val="it-IT"/>
        </w:rPr>
        <w:t>20</w:t>
      </w:r>
      <w:r w:rsidR="00961901">
        <w:rPr>
          <w:color w:val="5F5F5F"/>
          <w:lang w:val="it-IT"/>
        </w:rPr>
        <w:t xml:space="preserve"> </w:t>
      </w:r>
      <w:r w:rsidR="00961901">
        <w:rPr>
          <w:color w:val="5F5F5F"/>
          <w:spacing w:val="-2"/>
          <w:lang w:val="it-IT"/>
        </w:rPr>
        <w:t>Maggio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202</w:t>
      </w:r>
      <w:r w:rsidR="006520F7">
        <w:rPr>
          <w:color w:val="5F5F5F"/>
          <w:lang w:val="it-IT"/>
        </w:rPr>
        <w:t>5</w:t>
      </w:r>
    </w:p>
    <w:p w14:paraId="156CCEFB" w14:textId="5CD888E0" w:rsidR="00D57A12" w:rsidRDefault="00BA4C05">
      <w:pPr>
        <w:pStyle w:val="BodyText"/>
        <w:spacing w:before="31"/>
        <w:ind w:left="863"/>
        <w:rPr>
          <w:color w:val="5F5F5F"/>
          <w:lang w:val="it-IT"/>
        </w:rPr>
      </w:pPr>
      <w:r w:rsidRPr="00024C5E">
        <w:rPr>
          <w:color w:val="5F5F5F"/>
          <w:lang w:val="it-IT"/>
        </w:rPr>
        <w:t>Lunedì</w:t>
      </w:r>
      <w:r w:rsidRPr="00024C5E">
        <w:rPr>
          <w:color w:val="5F5F5F"/>
          <w:spacing w:val="-3"/>
          <w:lang w:val="it-IT"/>
        </w:rPr>
        <w:t xml:space="preserve"> </w:t>
      </w:r>
      <w:r w:rsidR="006520F7">
        <w:rPr>
          <w:color w:val="5F5F5F"/>
          <w:lang w:val="it-IT"/>
        </w:rPr>
        <w:t xml:space="preserve">16 </w:t>
      </w:r>
      <w:r w:rsidRPr="00024C5E">
        <w:rPr>
          <w:color w:val="5F5F5F"/>
          <w:lang w:val="it-IT"/>
        </w:rPr>
        <w:t>–</w:t>
      </w:r>
      <w:r w:rsidRPr="00024C5E">
        <w:rPr>
          <w:color w:val="5F5F5F"/>
          <w:spacing w:val="-4"/>
          <w:lang w:val="it-IT"/>
        </w:rPr>
        <w:t xml:space="preserve"> </w:t>
      </w:r>
      <w:proofErr w:type="gramStart"/>
      <w:r w:rsidRPr="00024C5E">
        <w:rPr>
          <w:color w:val="5F5F5F"/>
          <w:lang w:val="it-IT"/>
        </w:rPr>
        <w:t>Martedì</w:t>
      </w:r>
      <w:proofErr w:type="gramEnd"/>
      <w:r w:rsidRPr="00024C5E">
        <w:rPr>
          <w:color w:val="5F5F5F"/>
          <w:spacing w:val="-2"/>
          <w:lang w:val="it-IT"/>
        </w:rPr>
        <w:t xml:space="preserve"> </w:t>
      </w:r>
      <w:r w:rsidR="006520F7">
        <w:rPr>
          <w:color w:val="5F5F5F"/>
          <w:lang w:val="it-IT"/>
        </w:rPr>
        <w:t>17</w:t>
      </w:r>
      <w:r w:rsidRPr="00024C5E">
        <w:rPr>
          <w:color w:val="5F5F5F"/>
          <w:spacing w:val="-2"/>
          <w:lang w:val="it-IT"/>
        </w:rPr>
        <w:t xml:space="preserve"> </w:t>
      </w:r>
      <w:r w:rsidR="00961901">
        <w:rPr>
          <w:color w:val="5F5F5F"/>
          <w:lang w:val="it-IT"/>
        </w:rPr>
        <w:t>Giugno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202</w:t>
      </w:r>
      <w:r w:rsidR="006520F7">
        <w:rPr>
          <w:color w:val="5F5F5F"/>
          <w:lang w:val="it-IT"/>
        </w:rPr>
        <w:t>5</w:t>
      </w:r>
    </w:p>
    <w:p w14:paraId="1531413F" w14:textId="01E1DCA3" w:rsidR="004668F2" w:rsidRDefault="004668F2">
      <w:pPr>
        <w:pStyle w:val="BodyText"/>
        <w:spacing w:before="31"/>
        <w:ind w:left="863"/>
        <w:rPr>
          <w:color w:val="5F5F5F"/>
          <w:lang w:val="it-IT"/>
        </w:rPr>
      </w:pPr>
      <w:r>
        <w:rPr>
          <w:color w:val="5F5F5F"/>
          <w:lang w:val="it-IT"/>
        </w:rPr>
        <w:t xml:space="preserve">Lunedì </w:t>
      </w:r>
      <w:r w:rsidR="004515BE">
        <w:rPr>
          <w:color w:val="5F5F5F"/>
          <w:lang w:val="it-IT"/>
        </w:rPr>
        <w:t>1</w:t>
      </w:r>
      <w:r w:rsidR="006520F7">
        <w:rPr>
          <w:color w:val="5F5F5F"/>
          <w:lang w:val="it-IT"/>
        </w:rPr>
        <w:t xml:space="preserve">4 </w:t>
      </w:r>
      <w:r>
        <w:rPr>
          <w:color w:val="5F5F5F"/>
          <w:lang w:val="it-IT"/>
        </w:rPr>
        <w:t xml:space="preserve">– </w:t>
      </w:r>
      <w:proofErr w:type="gramStart"/>
      <w:r>
        <w:rPr>
          <w:color w:val="5F5F5F"/>
          <w:lang w:val="it-IT"/>
        </w:rPr>
        <w:t>Martedì</w:t>
      </w:r>
      <w:proofErr w:type="gramEnd"/>
      <w:r>
        <w:rPr>
          <w:color w:val="5F5F5F"/>
          <w:lang w:val="it-IT"/>
        </w:rPr>
        <w:t xml:space="preserve"> </w:t>
      </w:r>
      <w:r w:rsidR="006520F7">
        <w:rPr>
          <w:color w:val="5F5F5F"/>
          <w:lang w:val="it-IT"/>
        </w:rPr>
        <w:t>15</w:t>
      </w:r>
      <w:r>
        <w:rPr>
          <w:color w:val="5F5F5F"/>
          <w:lang w:val="it-IT"/>
        </w:rPr>
        <w:t xml:space="preserve"> </w:t>
      </w:r>
      <w:r w:rsidR="00961901">
        <w:rPr>
          <w:color w:val="5F5F5F"/>
          <w:lang w:val="it-IT"/>
        </w:rPr>
        <w:t>Luglio</w:t>
      </w:r>
      <w:r>
        <w:rPr>
          <w:color w:val="5F5F5F"/>
          <w:lang w:val="it-IT"/>
        </w:rPr>
        <w:t xml:space="preserve"> 202</w:t>
      </w:r>
      <w:r w:rsidR="006520F7">
        <w:rPr>
          <w:color w:val="5F5F5F"/>
          <w:lang w:val="it-IT"/>
        </w:rPr>
        <w:t>5</w:t>
      </w:r>
    </w:p>
    <w:p w14:paraId="7C92D265" w14:textId="77777777" w:rsidR="004D0DE3" w:rsidRPr="004D0DE3" w:rsidRDefault="004D0DE3" w:rsidP="004D0DE3">
      <w:pPr>
        <w:pStyle w:val="BodyText"/>
        <w:spacing w:before="31"/>
        <w:ind w:left="863"/>
        <w:rPr>
          <w:color w:val="5F5F5F"/>
          <w:lang w:val="it-IT"/>
        </w:rPr>
      </w:pPr>
    </w:p>
    <w:p w14:paraId="503DAB9F" w14:textId="77777777" w:rsidR="00D57A12" w:rsidRPr="00024C5E" w:rsidRDefault="00D57A12">
      <w:pPr>
        <w:pStyle w:val="BodyText"/>
        <w:spacing w:before="1"/>
        <w:rPr>
          <w:sz w:val="24"/>
          <w:lang w:val="it-IT"/>
        </w:rPr>
      </w:pPr>
    </w:p>
    <w:p w14:paraId="68EDD537" w14:textId="77777777" w:rsidR="00D57A12" w:rsidRPr="00024C5E" w:rsidRDefault="00BA4C05">
      <w:pPr>
        <w:pStyle w:val="BodyText"/>
        <w:spacing w:line="276" w:lineRule="auto"/>
        <w:ind w:left="863" w:right="681"/>
        <w:jc w:val="both"/>
        <w:rPr>
          <w:lang w:val="it-IT"/>
        </w:rPr>
      </w:pPr>
      <w:r w:rsidRPr="00024C5E">
        <w:rPr>
          <w:color w:val="5F5F5F"/>
          <w:lang w:val="it-IT"/>
        </w:rPr>
        <w:t>La data di inizio del corso sarà in relazione al raggiungimento del quorum di iscritti; qualora questo non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dovesse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essere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raggiunto,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la data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di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inizio verrà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posticipata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alla data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successiva.</w:t>
      </w:r>
    </w:p>
    <w:p w14:paraId="071992C0" w14:textId="77777777" w:rsidR="00D57A12" w:rsidRPr="00024C5E" w:rsidRDefault="00BA4C05">
      <w:pPr>
        <w:pStyle w:val="BodyText"/>
        <w:spacing w:line="206" w:lineRule="exact"/>
        <w:ind w:left="863"/>
        <w:jc w:val="both"/>
        <w:rPr>
          <w:lang w:val="it-IT"/>
        </w:rPr>
      </w:pPr>
      <w:r w:rsidRPr="00024C5E">
        <w:rPr>
          <w:color w:val="5F5F5F"/>
          <w:lang w:val="it-IT"/>
        </w:rPr>
        <w:t>Eventuali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variazioni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del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calendario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del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corso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verranno</w:t>
      </w:r>
      <w:r w:rsidRPr="00024C5E">
        <w:rPr>
          <w:color w:val="5F5F5F"/>
          <w:spacing w:val="-5"/>
          <w:lang w:val="it-IT"/>
        </w:rPr>
        <w:t xml:space="preserve"> </w:t>
      </w:r>
      <w:r w:rsidRPr="00024C5E">
        <w:rPr>
          <w:color w:val="5F5F5F"/>
          <w:lang w:val="it-IT"/>
        </w:rPr>
        <w:t>concordate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con</w:t>
      </w:r>
      <w:r w:rsidRPr="00024C5E">
        <w:rPr>
          <w:color w:val="5F5F5F"/>
          <w:spacing w:val="-5"/>
          <w:lang w:val="it-IT"/>
        </w:rPr>
        <w:t xml:space="preserve"> </w:t>
      </w:r>
      <w:r w:rsidRPr="00024C5E">
        <w:rPr>
          <w:color w:val="5F5F5F"/>
          <w:lang w:val="it-IT"/>
        </w:rPr>
        <w:t>i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partecipanti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iscritti.</w:t>
      </w:r>
    </w:p>
    <w:p w14:paraId="7B1F7536" w14:textId="77777777" w:rsidR="00D57A12" w:rsidRPr="00024C5E" w:rsidRDefault="00D57A12">
      <w:pPr>
        <w:pStyle w:val="BodyText"/>
        <w:spacing w:before="1"/>
        <w:rPr>
          <w:sz w:val="23"/>
          <w:lang w:val="it-IT"/>
        </w:rPr>
      </w:pPr>
    </w:p>
    <w:p w14:paraId="00E091EE" w14:textId="59B6F990" w:rsidR="00D57A12" w:rsidRPr="00024C5E" w:rsidRDefault="00BA4C05">
      <w:pPr>
        <w:pStyle w:val="BodyText"/>
        <w:spacing w:before="1" w:line="278" w:lineRule="auto"/>
        <w:ind w:left="863" w:right="688"/>
        <w:jc w:val="both"/>
        <w:rPr>
          <w:lang w:val="it-IT"/>
        </w:rPr>
      </w:pPr>
      <w:r w:rsidRPr="00024C5E">
        <w:rPr>
          <w:b/>
          <w:color w:val="5F5F5F"/>
          <w:lang w:val="it-IT"/>
        </w:rPr>
        <w:t>IMPORTANTE</w:t>
      </w:r>
      <w:r w:rsidRPr="00024C5E">
        <w:rPr>
          <w:color w:val="5F5F5F"/>
          <w:lang w:val="it-IT"/>
        </w:rPr>
        <w:t>: qualora in itinere l’elevata mole di informazioni del programma non venisse completata</w:t>
      </w:r>
      <w:r w:rsidRPr="00024C5E">
        <w:rPr>
          <w:color w:val="5F5F5F"/>
          <w:spacing w:val="-47"/>
          <w:lang w:val="it-IT"/>
        </w:rPr>
        <w:t xml:space="preserve"> </w:t>
      </w:r>
      <w:r w:rsidRPr="00024C5E">
        <w:rPr>
          <w:color w:val="5F5F5F"/>
          <w:lang w:val="it-IT"/>
        </w:rPr>
        <w:t>entro gli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incontri programmati,</w:t>
      </w:r>
      <w:r w:rsidR="00E9306A">
        <w:rPr>
          <w:color w:val="5F5F5F"/>
          <w:lang w:val="it-IT"/>
        </w:rPr>
        <w:t xml:space="preserve"> </w:t>
      </w:r>
      <w:r w:rsidR="00E9306A">
        <w:rPr>
          <w:color w:val="5F5F5F"/>
          <w:lang w:val="it-IT"/>
        </w:rPr>
        <w:t>in particolare relativamente alla parte pratica</w:t>
      </w:r>
      <w:r w:rsidR="00E9306A">
        <w:rPr>
          <w:color w:val="5F5F5F"/>
          <w:lang w:val="it-IT"/>
        </w:rPr>
        <w:t>,</w:t>
      </w:r>
      <w:r w:rsidRPr="00024C5E">
        <w:rPr>
          <w:color w:val="5F5F5F"/>
          <w:lang w:val="it-IT"/>
        </w:rPr>
        <w:t xml:space="preserve"> si valuterà in accordo con i corsisti</w:t>
      </w:r>
      <w:r w:rsidR="00E9306A">
        <w:rPr>
          <w:color w:val="5F5F5F"/>
          <w:lang w:val="it-IT"/>
        </w:rPr>
        <w:t>, almeno nel numero di 15 partecipanti,</w:t>
      </w:r>
      <w:r w:rsidRPr="00024C5E">
        <w:rPr>
          <w:color w:val="5F5F5F"/>
          <w:lang w:val="it-IT"/>
        </w:rPr>
        <w:t xml:space="preserve"> l’eventuale aggiunta di un altro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incontro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di due giorni al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costo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di €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1.000,00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+ IVA.</w:t>
      </w:r>
    </w:p>
    <w:p w14:paraId="424B0DEF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546265B0" w14:textId="77777777" w:rsidR="00D57A12" w:rsidRPr="00024C5E" w:rsidRDefault="00D57A12">
      <w:pPr>
        <w:pStyle w:val="BodyText"/>
        <w:spacing w:before="9"/>
        <w:rPr>
          <w:sz w:val="20"/>
          <w:lang w:val="it-IT"/>
        </w:rPr>
      </w:pPr>
    </w:p>
    <w:p w14:paraId="5DE3EA66" w14:textId="77777777" w:rsidR="00D57A12" w:rsidRPr="00024C5E" w:rsidRDefault="00BA4C05">
      <w:pPr>
        <w:pStyle w:val="Heading4"/>
        <w:rPr>
          <w:lang w:val="it-IT"/>
        </w:rPr>
      </w:pPr>
      <w:r w:rsidRPr="00024C5E">
        <w:rPr>
          <w:color w:val="0070C0"/>
          <w:lang w:val="it-IT"/>
        </w:rPr>
        <w:t>Orari</w:t>
      </w:r>
      <w:r w:rsidRPr="00024C5E">
        <w:rPr>
          <w:color w:val="0070C0"/>
          <w:spacing w:val="-2"/>
          <w:lang w:val="it-IT"/>
        </w:rPr>
        <w:t xml:space="preserve"> </w:t>
      </w:r>
      <w:r w:rsidRPr="00024C5E">
        <w:rPr>
          <w:color w:val="0070C0"/>
          <w:lang w:val="it-IT"/>
        </w:rPr>
        <w:t>del</w:t>
      </w:r>
      <w:r w:rsidRPr="00024C5E">
        <w:rPr>
          <w:color w:val="0070C0"/>
          <w:spacing w:val="-1"/>
          <w:lang w:val="it-IT"/>
        </w:rPr>
        <w:t xml:space="preserve"> </w:t>
      </w:r>
      <w:r w:rsidRPr="00024C5E">
        <w:rPr>
          <w:color w:val="0070C0"/>
          <w:lang w:val="it-IT"/>
        </w:rPr>
        <w:t>corso</w:t>
      </w:r>
    </w:p>
    <w:p w14:paraId="0BA4469D" w14:textId="77777777" w:rsidR="00D57A12" w:rsidRPr="00024C5E" w:rsidRDefault="00BA4C05">
      <w:pPr>
        <w:pStyle w:val="BodyText"/>
        <w:spacing w:before="35"/>
        <w:ind w:left="863"/>
        <w:rPr>
          <w:lang w:val="it-IT"/>
        </w:rPr>
      </w:pPr>
      <w:r w:rsidRPr="00024C5E">
        <w:rPr>
          <w:color w:val="5F5F5F"/>
          <w:lang w:val="it-IT"/>
        </w:rPr>
        <w:t>Lunedì</w:t>
      </w:r>
      <w:r w:rsidRPr="00024C5E">
        <w:rPr>
          <w:color w:val="5F5F5F"/>
          <w:spacing w:val="48"/>
          <w:lang w:val="it-IT"/>
        </w:rPr>
        <w:t xml:space="preserve"> </w:t>
      </w:r>
      <w:r w:rsidRPr="00024C5E">
        <w:rPr>
          <w:color w:val="5F5F5F"/>
          <w:lang w:val="it-IT"/>
        </w:rPr>
        <w:t>9:00 -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13:00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/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14:00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-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18:00</w:t>
      </w:r>
    </w:p>
    <w:p w14:paraId="3835BCAB" w14:textId="77777777" w:rsidR="00D57A12" w:rsidRPr="00024C5E" w:rsidRDefault="00BA4C05">
      <w:pPr>
        <w:pStyle w:val="BodyText"/>
        <w:spacing w:before="31"/>
        <w:ind w:left="863"/>
        <w:rPr>
          <w:lang w:val="it-IT"/>
        </w:rPr>
      </w:pPr>
      <w:r w:rsidRPr="00024C5E">
        <w:rPr>
          <w:color w:val="5F5F5F"/>
          <w:lang w:val="it-IT"/>
        </w:rPr>
        <w:t>Martedì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9:00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-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13:00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/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14:00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-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18:00</w:t>
      </w:r>
    </w:p>
    <w:p w14:paraId="0093B87A" w14:textId="77777777" w:rsidR="00D57A12" w:rsidRPr="00024C5E" w:rsidRDefault="00D57A12">
      <w:pPr>
        <w:pStyle w:val="BodyText"/>
        <w:spacing w:before="10"/>
        <w:rPr>
          <w:sz w:val="22"/>
          <w:lang w:val="it-IT"/>
        </w:rPr>
      </w:pPr>
    </w:p>
    <w:p w14:paraId="3E18D751" w14:textId="77777777" w:rsidR="00D57A12" w:rsidRPr="00024C5E" w:rsidRDefault="00BA4C05">
      <w:pPr>
        <w:pStyle w:val="Heading4"/>
        <w:rPr>
          <w:lang w:val="it-IT"/>
        </w:rPr>
      </w:pPr>
      <w:r w:rsidRPr="00024C5E">
        <w:rPr>
          <w:color w:val="0070C0"/>
          <w:lang w:val="it-IT"/>
        </w:rPr>
        <w:t>Modalità</w:t>
      </w:r>
      <w:r w:rsidRPr="00024C5E">
        <w:rPr>
          <w:color w:val="0070C0"/>
          <w:spacing w:val="-3"/>
          <w:lang w:val="it-IT"/>
        </w:rPr>
        <w:t xml:space="preserve"> </w:t>
      </w:r>
      <w:r w:rsidRPr="00024C5E">
        <w:rPr>
          <w:color w:val="0070C0"/>
          <w:lang w:val="it-IT"/>
        </w:rPr>
        <w:t>d’iscrizione</w:t>
      </w:r>
    </w:p>
    <w:p w14:paraId="5A0924B4" w14:textId="77777777" w:rsidR="00D57A12" w:rsidRPr="009C1E51" w:rsidRDefault="00BA4C05">
      <w:pPr>
        <w:pStyle w:val="BodyText"/>
        <w:spacing w:before="35"/>
        <w:ind w:left="863"/>
        <w:rPr>
          <w:lang w:val="it-IT"/>
        </w:rPr>
      </w:pPr>
      <w:r w:rsidRPr="009C1E51">
        <w:rPr>
          <w:color w:val="5F5F5F"/>
          <w:lang w:val="it-IT"/>
        </w:rPr>
        <w:t>Le</w:t>
      </w:r>
      <w:r w:rsidRPr="009C1E51">
        <w:rPr>
          <w:color w:val="5F5F5F"/>
          <w:spacing w:val="22"/>
          <w:lang w:val="it-IT"/>
        </w:rPr>
        <w:t xml:space="preserve"> </w:t>
      </w:r>
      <w:r w:rsidRPr="009C1E51">
        <w:rPr>
          <w:color w:val="5F5F5F"/>
          <w:lang w:val="it-IT"/>
        </w:rPr>
        <w:t>iscrizioni</w:t>
      </w:r>
      <w:r w:rsidRPr="009C1E51">
        <w:rPr>
          <w:color w:val="5F5F5F"/>
          <w:spacing w:val="71"/>
          <w:lang w:val="it-IT"/>
        </w:rPr>
        <w:t xml:space="preserve"> </w:t>
      </w:r>
      <w:r w:rsidRPr="009C1E51">
        <w:rPr>
          <w:color w:val="5F5F5F"/>
          <w:lang w:val="it-IT"/>
        </w:rPr>
        <w:t>dovranno</w:t>
      </w:r>
      <w:r w:rsidRPr="009C1E51">
        <w:rPr>
          <w:color w:val="5F5F5F"/>
          <w:spacing w:val="71"/>
          <w:lang w:val="it-IT"/>
        </w:rPr>
        <w:t xml:space="preserve"> </w:t>
      </w:r>
      <w:r w:rsidRPr="009C1E51">
        <w:rPr>
          <w:color w:val="5F5F5F"/>
          <w:lang w:val="it-IT"/>
        </w:rPr>
        <w:t>pervenire</w:t>
      </w:r>
      <w:r w:rsidRPr="009C1E51">
        <w:rPr>
          <w:color w:val="5F5F5F"/>
          <w:spacing w:val="72"/>
          <w:lang w:val="it-IT"/>
        </w:rPr>
        <w:t xml:space="preserve"> </w:t>
      </w:r>
      <w:r w:rsidRPr="009C1E51">
        <w:rPr>
          <w:color w:val="5F5F5F"/>
          <w:lang w:val="it-IT"/>
        </w:rPr>
        <w:t>alla</w:t>
      </w:r>
      <w:r w:rsidRPr="009C1E51">
        <w:rPr>
          <w:color w:val="5F5F5F"/>
          <w:spacing w:val="71"/>
          <w:lang w:val="it-IT"/>
        </w:rPr>
        <w:t xml:space="preserve"> </w:t>
      </w:r>
      <w:r w:rsidRPr="009C1E51">
        <w:rPr>
          <w:color w:val="5F5F5F"/>
          <w:lang w:val="it-IT"/>
        </w:rPr>
        <w:t>Segreteria</w:t>
      </w:r>
      <w:r w:rsidRPr="009C1E51">
        <w:rPr>
          <w:color w:val="5F5F5F"/>
          <w:spacing w:val="70"/>
          <w:lang w:val="it-IT"/>
        </w:rPr>
        <w:t xml:space="preserve"> </w:t>
      </w:r>
      <w:r w:rsidRPr="009C1E51">
        <w:rPr>
          <w:color w:val="5F5F5F"/>
          <w:lang w:val="it-IT"/>
        </w:rPr>
        <w:t>Organizzativa</w:t>
      </w:r>
      <w:r w:rsidRPr="009C1E51">
        <w:rPr>
          <w:color w:val="5F5F5F"/>
          <w:spacing w:val="71"/>
          <w:lang w:val="it-IT"/>
        </w:rPr>
        <w:t xml:space="preserve"> </w:t>
      </w:r>
      <w:r w:rsidRPr="009C1E51">
        <w:rPr>
          <w:color w:val="5F5F5F"/>
          <w:lang w:val="it-IT"/>
        </w:rPr>
        <w:t>e</w:t>
      </w:r>
      <w:r w:rsidRPr="009C1E51">
        <w:rPr>
          <w:color w:val="5F5F5F"/>
          <w:spacing w:val="71"/>
          <w:lang w:val="it-IT"/>
        </w:rPr>
        <w:t xml:space="preserve"> </w:t>
      </w:r>
      <w:r w:rsidRPr="009C1E51">
        <w:rPr>
          <w:color w:val="5F5F5F"/>
          <w:lang w:val="it-IT"/>
        </w:rPr>
        <w:t>saranno</w:t>
      </w:r>
      <w:r w:rsidRPr="009C1E51">
        <w:rPr>
          <w:color w:val="5F5F5F"/>
          <w:spacing w:val="71"/>
          <w:lang w:val="it-IT"/>
        </w:rPr>
        <w:t xml:space="preserve"> </w:t>
      </w:r>
      <w:r w:rsidRPr="009C1E51">
        <w:rPr>
          <w:color w:val="5F5F5F"/>
          <w:lang w:val="it-IT"/>
        </w:rPr>
        <w:t>accettate</w:t>
      </w:r>
      <w:r w:rsidRPr="009C1E51">
        <w:rPr>
          <w:color w:val="5F5F5F"/>
          <w:spacing w:val="70"/>
          <w:lang w:val="it-IT"/>
        </w:rPr>
        <w:t xml:space="preserve"> </w:t>
      </w:r>
      <w:r w:rsidRPr="009C1E51">
        <w:rPr>
          <w:color w:val="5F5F5F"/>
          <w:lang w:val="it-IT"/>
        </w:rPr>
        <w:t>sulla</w:t>
      </w:r>
      <w:r w:rsidRPr="009C1E51">
        <w:rPr>
          <w:color w:val="5F5F5F"/>
          <w:spacing w:val="70"/>
          <w:lang w:val="it-IT"/>
        </w:rPr>
        <w:t xml:space="preserve"> </w:t>
      </w:r>
      <w:r w:rsidRPr="009C1E51">
        <w:rPr>
          <w:color w:val="5F5F5F"/>
          <w:lang w:val="it-IT"/>
        </w:rPr>
        <w:t>base</w:t>
      </w:r>
    </w:p>
    <w:p w14:paraId="2BD1F05F" w14:textId="77777777" w:rsidR="00D57A12" w:rsidRPr="009C1E51" w:rsidRDefault="00BA4C05">
      <w:pPr>
        <w:pStyle w:val="BodyText"/>
        <w:spacing w:before="33"/>
        <w:ind w:left="863"/>
        <w:rPr>
          <w:lang w:val="it-IT"/>
        </w:rPr>
      </w:pPr>
      <w:r w:rsidRPr="009C1E51">
        <w:rPr>
          <w:color w:val="5F5F5F"/>
          <w:lang w:val="it-IT"/>
        </w:rPr>
        <w:t>dell’ordine</w:t>
      </w:r>
      <w:r w:rsidRPr="009C1E51">
        <w:rPr>
          <w:color w:val="5F5F5F"/>
          <w:spacing w:val="-6"/>
          <w:lang w:val="it-IT"/>
        </w:rPr>
        <w:t xml:space="preserve"> </w:t>
      </w:r>
      <w:r w:rsidRPr="009C1E51">
        <w:rPr>
          <w:color w:val="5F5F5F"/>
          <w:lang w:val="it-IT"/>
        </w:rPr>
        <w:t>cronologico</w:t>
      </w:r>
      <w:r w:rsidRPr="009C1E51">
        <w:rPr>
          <w:color w:val="5F5F5F"/>
          <w:spacing w:val="-3"/>
          <w:lang w:val="it-IT"/>
        </w:rPr>
        <w:t xml:space="preserve"> </w:t>
      </w:r>
      <w:r w:rsidRPr="009C1E51">
        <w:rPr>
          <w:color w:val="5F5F5F"/>
          <w:lang w:val="it-IT"/>
        </w:rPr>
        <w:t>di</w:t>
      </w:r>
      <w:r w:rsidRPr="009C1E51">
        <w:rPr>
          <w:color w:val="5F5F5F"/>
          <w:spacing w:val="-5"/>
          <w:lang w:val="it-IT"/>
        </w:rPr>
        <w:t xml:space="preserve"> </w:t>
      </w:r>
      <w:r w:rsidRPr="009C1E51">
        <w:rPr>
          <w:color w:val="5F5F5F"/>
          <w:lang w:val="it-IT"/>
        </w:rPr>
        <w:t>arrivo.</w:t>
      </w:r>
    </w:p>
    <w:p w14:paraId="2FFF4454" w14:textId="77777777" w:rsidR="00D57A12" w:rsidRPr="009C1E51" w:rsidRDefault="00BA4C05">
      <w:pPr>
        <w:pStyle w:val="BodyText"/>
        <w:spacing w:before="31"/>
        <w:ind w:left="863"/>
        <w:rPr>
          <w:b/>
          <w:bCs/>
          <w:u w:val="single"/>
          <w:lang w:val="it-IT"/>
        </w:rPr>
      </w:pPr>
      <w:r w:rsidRPr="009C1E51">
        <w:rPr>
          <w:b/>
          <w:bCs/>
          <w:color w:val="5F5F5F"/>
          <w:u w:val="single"/>
          <w:lang w:val="it-IT"/>
        </w:rPr>
        <w:t>Il</w:t>
      </w:r>
      <w:r w:rsidRPr="009C1E51">
        <w:rPr>
          <w:b/>
          <w:bCs/>
          <w:color w:val="5F5F5F"/>
          <w:spacing w:val="-2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pagamento</w:t>
      </w:r>
      <w:r w:rsidRPr="009C1E51">
        <w:rPr>
          <w:b/>
          <w:bCs/>
          <w:color w:val="5F5F5F"/>
          <w:spacing w:val="-4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della</w:t>
      </w:r>
      <w:r w:rsidRPr="009C1E51">
        <w:rPr>
          <w:b/>
          <w:bCs/>
          <w:color w:val="5F5F5F"/>
          <w:spacing w:val="-3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quota</w:t>
      </w:r>
      <w:r w:rsidRPr="009C1E51">
        <w:rPr>
          <w:b/>
          <w:bCs/>
          <w:color w:val="5F5F5F"/>
          <w:spacing w:val="-4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di</w:t>
      </w:r>
      <w:r w:rsidRPr="009C1E51">
        <w:rPr>
          <w:b/>
          <w:bCs/>
          <w:color w:val="5F5F5F"/>
          <w:spacing w:val="-4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€</w:t>
      </w:r>
      <w:r w:rsidRPr="009C1E51">
        <w:rPr>
          <w:b/>
          <w:bCs/>
          <w:color w:val="5F5F5F"/>
          <w:spacing w:val="-2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1.020,00*</w:t>
      </w:r>
      <w:r w:rsidRPr="009C1E51">
        <w:rPr>
          <w:b/>
          <w:bCs/>
          <w:color w:val="5F5F5F"/>
          <w:spacing w:val="-5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costituisce</w:t>
      </w:r>
      <w:r w:rsidRPr="009C1E51">
        <w:rPr>
          <w:b/>
          <w:bCs/>
          <w:color w:val="5F5F5F"/>
          <w:spacing w:val="-5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conferma</w:t>
      </w:r>
      <w:r w:rsidRPr="009C1E51">
        <w:rPr>
          <w:b/>
          <w:bCs/>
          <w:color w:val="5F5F5F"/>
          <w:spacing w:val="-2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dell’avvenuta</w:t>
      </w:r>
      <w:r w:rsidRPr="009C1E51">
        <w:rPr>
          <w:b/>
          <w:bCs/>
          <w:color w:val="5F5F5F"/>
          <w:spacing w:val="-3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iscrizione.</w:t>
      </w:r>
    </w:p>
    <w:p w14:paraId="6EED1FDB" w14:textId="77777777" w:rsidR="00D57A12" w:rsidRPr="009C1E51" w:rsidRDefault="00D57A12">
      <w:pPr>
        <w:pStyle w:val="BodyText"/>
        <w:spacing w:before="3"/>
        <w:rPr>
          <w:b/>
          <w:bCs/>
          <w:sz w:val="23"/>
          <w:u w:val="single"/>
          <w:lang w:val="it-IT"/>
        </w:rPr>
      </w:pPr>
    </w:p>
    <w:p w14:paraId="19EC107E" w14:textId="77777777" w:rsidR="00D57A12" w:rsidRPr="009C1E51" w:rsidRDefault="00BA4C05">
      <w:pPr>
        <w:pStyle w:val="BodyText"/>
        <w:spacing w:before="1" w:line="276" w:lineRule="auto"/>
        <w:ind w:left="863" w:right="678"/>
        <w:jc w:val="both"/>
        <w:rPr>
          <w:b/>
          <w:bCs/>
          <w:u w:val="single"/>
          <w:lang w:val="it-IT"/>
        </w:rPr>
      </w:pPr>
      <w:r w:rsidRPr="009C1E51">
        <w:rPr>
          <w:b/>
          <w:bCs/>
          <w:color w:val="5F5F5F"/>
          <w:u w:val="single"/>
          <w:lang w:val="it-IT"/>
        </w:rPr>
        <w:t>* L’importo di € 1.020,00 è ottenuto da un acconto di € 1.000,00 + Iva 22% - Ritenuta d’Acconto 20%.</w:t>
      </w:r>
      <w:r w:rsidRPr="009C1E51">
        <w:rPr>
          <w:b/>
          <w:bCs/>
          <w:color w:val="5F5F5F"/>
          <w:spacing w:val="1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La Ritenuta d’Acconto andrà versata dal corsista mediante F24 a favore del Dr. Guido Fichera entro il</w:t>
      </w:r>
      <w:r w:rsidRPr="009C1E51">
        <w:rPr>
          <w:b/>
          <w:bCs/>
          <w:color w:val="5F5F5F"/>
          <w:spacing w:val="1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giorno</w:t>
      </w:r>
      <w:r w:rsidRPr="009C1E51">
        <w:rPr>
          <w:b/>
          <w:bCs/>
          <w:color w:val="5F5F5F"/>
          <w:spacing w:val="-3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16</w:t>
      </w:r>
      <w:r w:rsidRPr="009C1E51">
        <w:rPr>
          <w:b/>
          <w:bCs/>
          <w:color w:val="5F5F5F"/>
          <w:spacing w:val="-2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del</w:t>
      </w:r>
      <w:r w:rsidRPr="009C1E51">
        <w:rPr>
          <w:b/>
          <w:bCs/>
          <w:color w:val="5F5F5F"/>
          <w:spacing w:val="-2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mese</w:t>
      </w:r>
      <w:r w:rsidRPr="009C1E51">
        <w:rPr>
          <w:b/>
          <w:bCs/>
          <w:color w:val="5F5F5F"/>
          <w:spacing w:val="-2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successivo alla</w:t>
      </w:r>
      <w:r w:rsidRPr="009C1E51">
        <w:rPr>
          <w:b/>
          <w:bCs/>
          <w:color w:val="5F5F5F"/>
          <w:spacing w:val="-1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data</w:t>
      </w:r>
      <w:r w:rsidRPr="009C1E51">
        <w:rPr>
          <w:b/>
          <w:bCs/>
          <w:color w:val="5F5F5F"/>
          <w:spacing w:val="4"/>
          <w:u w:val="single"/>
          <w:lang w:val="it-IT"/>
        </w:rPr>
        <w:t xml:space="preserve"> </w:t>
      </w:r>
      <w:r w:rsidRPr="009C1E51">
        <w:rPr>
          <w:b/>
          <w:bCs/>
          <w:color w:val="5F5F5F"/>
          <w:u w:val="single"/>
          <w:lang w:val="it-IT"/>
        </w:rPr>
        <w:t>di pagamento.</w:t>
      </w:r>
    </w:p>
    <w:p w14:paraId="10417609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3A59FCF4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2949F3A2" w14:textId="77777777" w:rsidR="00D57A12" w:rsidRPr="00024C5E" w:rsidRDefault="00D57A12">
      <w:pPr>
        <w:pStyle w:val="BodyText"/>
        <w:spacing w:before="6"/>
        <w:rPr>
          <w:sz w:val="21"/>
          <w:lang w:val="it-IT"/>
        </w:rPr>
      </w:pPr>
    </w:p>
    <w:p w14:paraId="15146346" w14:textId="77777777" w:rsidR="00D57A12" w:rsidRPr="00024C5E" w:rsidRDefault="00BA4C05">
      <w:pPr>
        <w:pStyle w:val="Heading4"/>
        <w:rPr>
          <w:lang w:val="it-IT"/>
        </w:rPr>
      </w:pPr>
      <w:r w:rsidRPr="00024C5E">
        <w:rPr>
          <w:color w:val="0070C0"/>
          <w:lang w:val="it-IT"/>
        </w:rPr>
        <w:t>Quota</w:t>
      </w:r>
      <w:r w:rsidRPr="00024C5E">
        <w:rPr>
          <w:color w:val="0070C0"/>
          <w:spacing w:val="-3"/>
          <w:lang w:val="it-IT"/>
        </w:rPr>
        <w:t xml:space="preserve"> </w:t>
      </w:r>
      <w:r w:rsidRPr="00024C5E">
        <w:rPr>
          <w:color w:val="0070C0"/>
          <w:lang w:val="it-IT"/>
        </w:rPr>
        <w:t>di</w:t>
      </w:r>
      <w:r w:rsidRPr="00024C5E">
        <w:rPr>
          <w:color w:val="0070C0"/>
          <w:spacing w:val="-2"/>
          <w:lang w:val="it-IT"/>
        </w:rPr>
        <w:t xml:space="preserve"> </w:t>
      </w:r>
      <w:r w:rsidRPr="00024C5E">
        <w:rPr>
          <w:color w:val="0070C0"/>
          <w:lang w:val="it-IT"/>
        </w:rPr>
        <w:t>iscrizione</w:t>
      </w:r>
    </w:p>
    <w:p w14:paraId="4A312A9A" w14:textId="52BA6152" w:rsidR="00D57A12" w:rsidRPr="00024C5E" w:rsidRDefault="00BA4C05">
      <w:pPr>
        <w:pStyle w:val="BodyText"/>
        <w:spacing w:before="36"/>
        <w:ind w:left="863"/>
        <w:rPr>
          <w:lang w:val="it-IT"/>
        </w:rPr>
      </w:pPr>
      <w:r w:rsidRPr="00024C5E">
        <w:rPr>
          <w:color w:val="5F5F5F"/>
          <w:lang w:val="it-IT"/>
        </w:rPr>
        <w:t>La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quota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di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partecipazione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è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fissata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in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€</w:t>
      </w:r>
      <w:r w:rsidRPr="00024C5E">
        <w:rPr>
          <w:color w:val="5F5F5F"/>
          <w:spacing w:val="-2"/>
          <w:lang w:val="it-IT"/>
        </w:rPr>
        <w:t xml:space="preserve"> </w:t>
      </w:r>
      <w:r w:rsidR="00854C7F">
        <w:rPr>
          <w:color w:val="5F5F5F"/>
          <w:lang w:val="it-IT"/>
        </w:rPr>
        <w:t>6</w:t>
      </w:r>
      <w:r w:rsidRPr="00024C5E">
        <w:rPr>
          <w:color w:val="5F5F5F"/>
          <w:lang w:val="it-IT"/>
        </w:rPr>
        <w:t>.000,00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+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IVA</w:t>
      </w:r>
    </w:p>
    <w:p w14:paraId="5B3C3C4C" w14:textId="77777777" w:rsidR="00D57A12" w:rsidRPr="00024C5E" w:rsidRDefault="00D57A12">
      <w:pPr>
        <w:pStyle w:val="BodyText"/>
        <w:spacing w:before="1"/>
        <w:rPr>
          <w:sz w:val="23"/>
          <w:lang w:val="it-IT"/>
        </w:rPr>
      </w:pPr>
    </w:p>
    <w:p w14:paraId="6B438A6E" w14:textId="4E61C24D" w:rsidR="00D57A12" w:rsidRPr="00373BA5" w:rsidRDefault="00BA4C05" w:rsidP="00373BA5">
      <w:pPr>
        <w:ind w:left="863"/>
        <w:rPr>
          <w:sz w:val="18"/>
          <w:lang w:val="it-IT"/>
        </w:rPr>
        <w:sectPr w:rsidR="00D57A12" w:rsidRPr="00373BA5">
          <w:pgSz w:w="11910" w:h="16840"/>
          <w:pgMar w:top="1580" w:right="1160" w:bottom="1080" w:left="980" w:header="0" w:footer="885" w:gutter="0"/>
          <w:cols w:space="720"/>
        </w:sectPr>
      </w:pPr>
      <w:r w:rsidRPr="00373BA5">
        <w:rPr>
          <w:b/>
          <w:color w:val="0070C0"/>
          <w:sz w:val="18"/>
          <w:lang w:val="it-IT"/>
        </w:rPr>
        <w:t>Numero</w:t>
      </w:r>
      <w:r w:rsidRPr="00373BA5">
        <w:rPr>
          <w:b/>
          <w:color w:val="0070C0"/>
          <w:spacing w:val="-4"/>
          <w:sz w:val="18"/>
          <w:lang w:val="it-IT"/>
        </w:rPr>
        <w:t xml:space="preserve"> </w:t>
      </w:r>
      <w:r w:rsidRPr="00373BA5">
        <w:rPr>
          <w:b/>
          <w:color w:val="0070C0"/>
          <w:sz w:val="18"/>
          <w:lang w:val="it-IT"/>
        </w:rPr>
        <w:t>massimo</w:t>
      </w:r>
      <w:r w:rsidRPr="00373BA5">
        <w:rPr>
          <w:b/>
          <w:color w:val="0070C0"/>
          <w:spacing w:val="-4"/>
          <w:sz w:val="18"/>
          <w:lang w:val="it-IT"/>
        </w:rPr>
        <w:t xml:space="preserve"> </w:t>
      </w:r>
      <w:r w:rsidRPr="00373BA5">
        <w:rPr>
          <w:b/>
          <w:color w:val="0070C0"/>
          <w:sz w:val="18"/>
          <w:lang w:val="it-IT"/>
        </w:rPr>
        <w:t xml:space="preserve">partecipanti </w:t>
      </w:r>
      <w:r w:rsidR="00373BA5" w:rsidRPr="00373BA5">
        <w:rPr>
          <w:color w:val="5F5F5F"/>
          <w:sz w:val="18"/>
          <w:lang w:val="it-IT"/>
        </w:rPr>
        <w:t>2</w:t>
      </w:r>
      <w:r w:rsidR="00854C7F">
        <w:rPr>
          <w:color w:val="5F5F5F"/>
          <w:sz w:val="18"/>
          <w:lang w:val="it-IT"/>
        </w:rPr>
        <w:t>0</w:t>
      </w:r>
      <w:r w:rsidR="00373BA5">
        <w:rPr>
          <w:color w:val="5F5F5F"/>
          <w:sz w:val="18"/>
          <w:lang w:val="it-IT"/>
        </w:rPr>
        <w:t xml:space="preserve"> </w:t>
      </w:r>
      <w:r w:rsidR="00373BA5" w:rsidRPr="00373BA5">
        <w:rPr>
          <w:color w:val="5F5F5F"/>
          <w:sz w:val="18"/>
          <w:lang w:val="it-IT"/>
        </w:rPr>
        <w:t>odontoiatri / 2</w:t>
      </w:r>
      <w:r w:rsidR="00854C7F">
        <w:rPr>
          <w:color w:val="5F5F5F"/>
          <w:sz w:val="18"/>
          <w:lang w:val="it-IT"/>
        </w:rPr>
        <w:t>0</w:t>
      </w:r>
      <w:r w:rsidR="00373BA5" w:rsidRPr="00373BA5">
        <w:rPr>
          <w:color w:val="5F5F5F"/>
          <w:sz w:val="18"/>
          <w:lang w:val="it-IT"/>
        </w:rPr>
        <w:t xml:space="preserve"> odon</w:t>
      </w:r>
      <w:r w:rsidR="00373BA5">
        <w:rPr>
          <w:color w:val="5F5F5F"/>
          <w:sz w:val="18"/>
          <w:lang w:val="it-IT"/>
        </w:rPr>
        <w:t>totecnici</w:t>
      </w:r>
    </w:p>
    <w:p w14:paraId="19228464" w14:textId="77777777" w:rsidR="00D57A12" w:rsidRPr="00373BA5" w:rsidRDefault="00D57A12">
      <w:pPr>
        <w:pStyle w:val="BodyText"/>
        <w:spacing w:before="3"/>
        <w:rPr>
          <w:sz w:val="10"/>
          <w:lang w:val="it-IT"/>
        </w:rPr>
      </w:pPr>
    </w:p>
    <w:p w14:paraId="5C3DAF7E" w14:textId="77777777" w:rsidR="00D57A12" w:rsidRDefault="00024C5E">
      <w:pPr>
        <w:pStyle w:val="BodyText"/>
        <w:ind w:left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3ED931" wp14:editId="761EF94D">
                <wp:extent cx="5760085" cy="409575"/>
                <wp:effectExtent l="12700" t="12700" r="18415" b="9525"/>
                <wp:docPr id="1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409575"/>
                        </a:xfrm>
                        <a:prstGeom prst="rect">
                          <a:avLst/>
                        </a:prstGeom>
                        <a:solidFill>
                          <a:srgbClr val="595959">
                            <a:alpha val="12160"/>
                          </a:srgbClr>
                        </a:solidFill>
                        <a:ln w="25386">
                          <a:solidFill>
                            <a:srgbClr val="F1F1F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7F483" w14:textId="77777777" w:rsidR="00D57A12" w:rsidRDefault="00BA4C05">
                            <w:pPr>
                              <w:spacing w:before="161"/>
                              <w:ind w:left="620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70C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30"/>
                              </w:rPr>
                              <w:t>GENERALI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3ED931" id="docshape13" o:spid="_x0000_s1032" type="#_x0000_t202" style="width:453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" fillcolor="#595959" strokecolor="#f1f1f1" strokeweight=".70517mm">
                <v:fill opacity="7967f"/>
                <v:path arrowok="t"/>
                <v:textbox inset="0,0,0,0">
                  <w:txbxContent>
                    <w:p w14:paraId="3517F483" w14:textId="77777777" w:rsidR="00D57A12" w:rsidRDefault="00BA4C05">
                      <w:pPr>
                        <w:spacing w:before="161"/>
                        <w:ind w:left="620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70C0"/>
                          <w:sz w:val="30"/>
                        </w:rPr>
                        <w:t>INFORMAZIONI</w:t>
                      </w:r>
                      <w:r>
                        <w:rPr>
                          <w:b/>
                          <w:color w:val="0070C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30"/>
                        </w:rPr>
                        <w:t>GENERALI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825355" w14:textId="77777777" w:rsidR="00D57A12" w:rsidRDefault="00D57A12">
      <w:pPr>
        <w:pStyle w:val="BodyText"/>
        <w:rPr>
          <w:sz w:val="20"/>
        </w:rPr>
      </w:pPr>
    </w:p>
    <w:p w14:paraId="33C3C68F" w14:textId="77777777" w:rsidR="00D57A12" w:rsidRDefault="00D57A12">
      <w:pPr>
        <w:pStyle w:val="BodyText"/>
        <w:spacing w:before="7"/>
        <w:rPr>
          <w:sz w:val="24"/>
        </w:rPr>
      </w:pPr>
    </w:p>
    <w:p w14:paraId="78A53E41" w14:textId="77777777" w:rsidR="00D57A12" w:rsidRPr="00024C5E" w:rsidRDefault="00BA4C05">
      <w:pPr>
        <w:spacing w:before="70"/>
        <w:ind w:left="863"/>
        <w:jc w:val="both"/>
        <w:rPr>
          <w:b/>
          <w:sz w:val="18"/>
          <w:lang w:val="it-IT"/>
        </w:rPr>
      </w:pPr>
      <w:r w:rsidRPr="00024C5E">
        <w:rPr>
          <w:b/>
          <w:color w:val="0070C0"/>
          <w:sz w:val="18"/>
          <w:lang w:val="it-IT"/>
        </w:rPr>
        <w:t>Modalità</w:t>
      </w:r>
      <w:r w:rsidRPr="00024C5E">
        <w:rPr>
          <w:b/>
          <w:color w:val="0070C0"/>
          <w:spacing w:val="-1"/>
          <w:sz w:val="18"/>
          <w:lang w:val="it-IT"/>
        </w:rPr>
        <w:t xml:space="preserve"> </w:t>
      </w:r>
      <w:r w:rsidRPr="00024C5E">
        <w:rPr>
          <w:b/>
          <w:color w:val="0070C0"/>
          <w:sz w:val="18"/>
          <w:lang w:val="it-IT"/>
        </w:rPr>
        <w:t>di</w:t>
      </w:r>
      <w:r w:rsidRPr="00024C5E">
        <w:rPr>
          <w:b/>
          <w:color w:val="0070C0"/>
          <w:spacing w:val="-3"/>
          <w:sz w:val="18"/>
          <w:lang w:val="it-IT"/>
        </w:rPr>
        <w:t xml:space="preserve"> </w:t>
      </w:r>
      <w:r w:rsidRPr="00024C5E">
        <w:rPr>
          <w:b/>
          <w:color w:val="0070C0"/>
          <w:sz w:val="18"/>
          <w:lang w:val="it-IT"/>
        </w:rPr>
        <w:t>pagamento</w:t>
      </w:r>
    </w:p>
    <w:p w14:paraId="76522970" w14:textId="77777777" w:rsidR="00D57A12" w:rsidRPr="00024C5E" w:rsidRDefault="00D57A12">
      <w:pPr>
        <w:pStyle w:val="BodyText"/>
        <w:spacing w:before="3"/>
        <w:rPr>
          <w:b/>
          <w:sz w:val="23"/>
          <w:lang w:val="it-IT"/>
        </w:rPr>
      </w:pPr>
    </w:p>
    <w:p w14:paraId="490CA832" w14:textId="77777777" w:rsidR="00D57A12" w:rsidRPr="00024C5E" w:rsidRDefault="00BA4C05">
      <w:pPr>
        <w:ind w:left="863"/>
        <w:jc w:val="both"/>
        <w:rPr>
          <w:b/>
          <w:sz w:val="18"/>
          <w:lang w:val="it-IT"/>
        </w:rPr>
      </w:pPr>
      <w:r w:rsidRPr="00024C5E">
        <w:rPr>
          <w:b/>
          <w:color w:val="404040"/>
          <w:sz w:val="18"/>
          <w:lang w:val="it-IT"/>
        </w:rPr>
        <w:t>Bonifico</w:t>
      </w:r>
      <w:r w:rsidRPr="00024C5E">
        <w:rPr>
          <w:b/>
          <w:color w:val="404040"/>
          <w:spacing w:val="-5"/>
          <w:sz w:val="18"/>
          <w:lang w:val="it-IT"/>
        </w:rPr>
        <w:t xml:space="preserve"> </w:t>
      </w:r>
      <w:r w:rsidRPr="00024C5E">
        <w:rPr>
          <w:b/>
          <w:color w:val="404040"/>
          <w:sz w:val="18"/>
          <w:lang w:val="it-IT"/>
        </w:rPr>
        <w:t>bancario</w:t>
      </w:r>
    </w:p>
    <w:p w14:paraId="059D5F68" w14:textId="77777777" w:rsidR="00D57A12" w:rsidRPr="00024C5E" w:rsidRDefault="00BA4C05">
      <w:pPr>
        <w:pStyle w:val="BodyText"/>
        <w:spacing w:before="36" w:line="276" w:lineRule="auto"/>
        <w:ind w:left="863" w:right="6340"/>
        <w:jc w:val="both"/>
        <w:rPr>
          <w:lang w:val="it-IT"/>
        </w:rPr>
      </w:pPr>
      <w:r w:rsidRPr="00024C5E">
        <w:rPr>
          <w:color w:val="5F5F5F"/>
          <w:lang w:val="it-IT"/>
        </w:rPr>
        <w:t>Beneficiario Dott. Guido Fichera</w:t>
      </w:r>
      <w:r w:rsidRPr="00024C5E">
        <w:rPr>
          <w:color w:val="5F5F5F"/>
          <w:spacing w:val="-47"/>
          <w:lang w:val="it-IT"/>
        </w:rPr>
        <w:t xml:space="preserve"> </w:t>
      </w:r>
      <w:r w:rsidRPr="00024C5E">
        <w:rPr>
          <w:color w:val="5F5F5F"/>
          <w:lang w:val="it-IT"/>
        </w:rPr>
        <w:t>Banco Desio - Agenzia Filale 37</w:t>
      </w:r>
      <w:r w:rsidRPr="00024C5E">
        <w:rPr>
          <w:color w:val="5F5F5F"/>
          <w:spacing w:val="-47"/>
          <w:lang w:val="it-IT"/>
        </w:rPr>
        <w:t xml:space="preserve"> </w:t>
      </w:r>
      <w:r w:rsidRPr="00024C5E">
        <w:rPr>
          <w:color w:val="5F5F5F"/>
          <w:lang w:val="it-IT"/>
        </w:rPr>
        <w:t>Piazza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San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Paolo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-</w:t>
      </w:r>
      <w:r w:rsidRPr="00024C5E">
        <w:rPr>
          <w:color w:val="5F5F5F"/>
          <w:spacing w:val="-1"/>
          <w:lang w:val="it-IT"/>
        </w:rPr>
        <w:t xml:space="preserve"> </w:t>
      </w:r>
      <w:r w:rsidRPr="00024C5E">
        <w:rPr>
          <w:color w:val="5F5F5F"/>
          <w:lang w:val="it-IT"/>
        </w:rPr>
        <w:t>Monza</w:t>
      </w:r>
    </w:p>
    <w:p w14:paraId="0161D913" w14:textId="77777777" w:rsidR="00D57A12" w:rsidRPr="00024C5E" w:rsidRDefault="00BA4C05">
      <w:pPr>
        <w:pStyle w:val="BodyText"/>
        <w:ind w:left="863"/>
        <w:jc w:val="both"/>
        <w:rPr>
          <w:lang w:val="it-IT"/>
        </w:rPr>
      </w:pPr>
      <w:r w:rsidRPr="00024C5E">
        <w:rPr>
          <w:color w:val="5F5F5F"/>
          <w:lang w:val="it-IT"/>
        </w:rPr>
        <w:t>IBAN: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IT33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P034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4020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4020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00000269300</w:t>
      </w:r>
    </w:p>
    <w:p w14:paraId="21D15B89" w14:textId="0F61CD7F" w:rsidR="00D57A12" w:rsidRPr="00024C5E" w:rsidRDefault="00BA4C05">
      <w:pPr>
        <w:pStyle w:val="BodyText"/>
        <w:spacing w:before="31"/>
        <w:ind w:left="863"/>
        <w:jc w:val="both"/>
        <w:rPr>
          <w:lang w:val="it-IT"/>
        </w:rPr>
      </w:pPr>
      <w:r w:rsidRPr="00024C5E">
        <w:rPr>
          <w:color w:val="5F5F5F"/>
          <w:lang w:val="it-IT"/>
        </w:rPr>
        <w:t>Causale:</w:t>
      </w:r>
      <w:r w:rsidRPr="00024C5E">
        <w:rPr>
          <w:color w:val="5F5F5F"/>
          <w:spacing w:val="-3"/>
          <w:lang w:val="it-IT"/>
        </w:rPr>
        <w:t xml:space="preserve"> </w:t>
      </w:r>
      <w:proofErr w:type="spellStart"/>
      <w:r w:rsidR="00510243">
        <w:rPr>
          <w:color w:val="5F5F5F"/>
          <w:lang w:val="it-IT"/>
        </w:rPr>
        <w:t>Oral</w:t>
      </w:r>
      <w:proofErr w:type="spellEnd"/>
      <w:r w:rsidR="00510243">
        <w:rPr>
          <w:color w:val="5F5F5F"/>
          <w:lang w:val="it-IT"/>
        </w:rPr>
        <w:t xml:space="preserve"> </w:t>
      </w:r>
      <w:proofErr w:type="spellStart"/>
      <w:r w:rsidR="00510243">
        <w:rPr>
          <w:color w:val="5F5F5F"/>
          <w:lang w:val="it-IT"/>
        </w:rPr>
        <w:t>Rehabilitatio</w:t>
      </w:r>
      <w:r w:rsidR="00B13D4A">
        <w:rPr>
          <w:color w:val="5F5F5F"/>
          <w:lang w:val="it-IT"/>
        </w:rPr>
        <w:t>n</w:t>
      </w:r>
      <w:proofErr w:type="spellEnd"/>
      <w:r w:rsidR="00B13D4A">
        <w:rPr>
          <w:color w:val="5F5F5F"/>
          <w:lang w:val="it-IT"/>
        </w:rPr>
        <w:t xml:space="preserve"> </w:t>
      </w:r>
      <w:r w:rsidR="00153A22">
        <w:rPr>
          <w:color w:val="5F5F5F"/>
          <w:lang w:val="it-IT"/>
        </w:rPr>
        <w:t>Frosinone</w:t>
      </w:r>
      <w:r w:rsidR="00510243">
        <w:rPr>
          <w:color w:val="5F5F5F"/>
          <w:lang w:val="it-IT"/>
        </w:rPr>
        <w:t xml:space="preserve"> 202</w:t>
      </w:r>
      <w:r w:rsidR="00B13D4A">
        <w:rPr>
          <w:color w:val="5F5F5F"/>
          <w:lang w:val="it-IT"/>
        </w:rPr>
        <w:t>5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+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nome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e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cognome</w:t>
      </w:r>
    </w:p>
    <w:p w14:paraId="77B161FF" w14:textId="77777777" w:rsidR="00D57A12" w:rsidRPr="00024C5E" w:rsidRDefault="00D57A12">
      <w:pPr>
        <w:pStyle w:val="BodyText"/>
        <w:spacing w:before="10"/>
        <w:rPr>
          <w:sz w:val="22"/>
          <w:lang w:val="it-IT"/>
        </w:rPr>
      </w:pPr>
    </w:p>
    <w:p w14:paraId="2A0ABECB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79463DA5" w14:textId="77777777" w:rsidR="00D57A12" w:rsidRPr="00024C5E" w:rsidRDefault="00D57A12">
      <w:pPr>
        <w:pStyle w:val="BodyText"/>
        <w:spacing w:before="4"/>
        <w:rPr>
          <w:sz w:val="26"/>
          <w:lang w:val="it-IT"/>
        </w:rPr>
      </w:pPr>
    </w:p>
    <w:p w14:paraId="16B7E339" w14:textId="77777777" w:rsidR="00D57A12" w:rsidRPr="00024C5E" w:rsidRDefault="00BA4C05">
      <w:pPr>
        <w:ind w:left="863"/>
        <w:rPr>
          <w:b/>
          <w:sz w:val="18"/>
          <w:lang w:val="it-IT"/>
        </w:rPr>
      </w:pPr>
      <w:r w:rsidRPr="00024C5E">
        <w:rPr>
          <w:b/>
          <w:color w:val="0070C0"/>
          <w:sz w:val="18"/>
          <w:lang w:val="it-IT"/>
        </w:rPr>
        <w:t>Sede</w:t>
      </w:r>
    </w:p>
    <w:p w14:paraId="2794B3FC" w14:textId="77777777" w:rsidR="00D57A12" w:rsidRPr="00024C5E" w:rsidRDefault="00D57A12">
      <w:pPr>
        <w:pStyle w:val="BodyText"/>
        <w:spacing w:before="11"/>
        <w:rPr>
          <w:b/>
          <w:sz w:val="23"/>
          <w:lang w:val="it-IT"/>
        </w:rPr>
      </w:pPr>
    </w:p>
    <w:p w14:paraId="382E9C7E" w14:textId="0C3285EF" w:rsidR="004668F2" w:rsidRDefault="00EA6ED7">
      <w:pPr>
        <w:spacing w:before="34" w:line="276" w:lineRule="auto"/>
        <w:ind w:left="863" w:right="4918"/>
        <w:rPr>
          <w:color w:val="404040"/>
          <w:spacing w:val="-53"/>
          <w:sz w:val="20"/>
          <w:lang w:val="it-IT"/>
        </w:rPr>
      </w:pPr>
      <w:r>
        <w:rPr>
          <w:color w:val="404040"/>
          <w:sz w:val="20"/>
          <w:lang w:val="it-IT"/>
        </w:rPr>
        <w:t>CENTRO CORSI UCCIOLI</w:t>
      </w:r>
    </w:p>
    <w:p w14:paraId="6804E386" w14:textId="5EA562DD" w:rsidR="00D57A12" w:rsidRPr="00024C5E" w:rsidRDefault="004668F2">
      <w:pPr>
        <w:spacing w:before="34" w:line="276" w:lineRule="auto"/>
        <w:ind w:left="863" w:right="4918"/>
        <w:rPr>
          <w:sz w:val="20"/>
          <w:lang w:val="it-IT"/>
        </w:rPr>
      </w:pPr>
      <w:r>
        <w:rPr>
          <w:color w:val="808080"/>
          <w:sz w:val="20"/>
          <w:lang w:val="it-IT"/>
        </w:rPr>
        <w:t xml:space="preserve">Via </w:t>
      </w:r>
      <w:r w:rsidR="00EA6ED7">
        <w:rPr>
          <w:color w:val="808080"/>
          <w:sz w:val="20"/>
          <w:lang w:val="it-IT"/>
        </w:rPr>
        <w:t>Tommaso Landolfi,</w:t>
      </w:r>
      <w:r w:rsidR="00373BA5">
        <w:rPr>
          <w:color w:val="808080"/>
          <w:sz w:val="20"/>
          <w:lang w:val="it-IT"/>
        </w:rPr>
        <w:t xml:space="preserve"> </w:t>
      </w:r>
      <w:r w:rsidR="00EA6ED7">
        <w:rPr>
          <w:color w:val="808080"/>
          <w:sz w:val="20"/>
          <w:lang w:val="it-IT"/>
        </w:rPr>
        <w:t>167</w:t>
      </w:r>
    </w:p>
    <w:p w14:paraId="69A23E6D" w14:textId="3CFFB2EF" w:rsidR="004668F2" w:rsidRDefault="00EA6ED7" w:rsidP="004668F2">
      <w:pPr>
        <w:ind w:left="863"/>
        <w:jc w:val="both"/>
        <w:rPr>
          <w:color w:val="808080"/>
          <w:sz w:val="20"/>
          <w:lang w:val="it-IT"/>
        </w:rPr>
      </w:pPr>
      <w:r>
        <w:rPr>
          <w:color w:val="808080"/>
          <w:sz w:val="20"/>
          <w:lang w:val="it-IT"/>
        </w:rPr>
        <w:t>03100 - Frosinone (FR)</w:t>
      </w:r>
    </w:p>
    <w:p w14:paraId="7055C684" w14:textId="77777777" w:rsidR="00EA6ED7" w:rsidRDefault="00EA6ED7" w:rsidP="004668F2">
      <w:pPr>
        <w:ind w:left="863"/>
        <w:jc w:val="both"/>
        <w:rPr>
          <w:color w:val="808080"/>
          <w:sz w:val="20"/>
          <w:lang w:val="it-IT"/>
        </w:rPr>
      </w:pPr>
    </w:p>
    <w:p w14:paraId="63842A0C" w14:textId="77777777" w:rsidR="00EA6ED7" w:rsidRPr="00024C5E" w:rsidRDefault="00EA6ED7" w:rsidP="004668F2">
      <w:pPr>
        <w:ind w:left="863"/>
        <w:jc w:val="both"/>
        <w:rPr>
          <w:sz w:val="20"/>
          <w:lang w:val="it-IT"/>
        </w:rPr>
      </w:pPr>
    </w:p>
    <w:p w14:paraId="1E997A47" w14:textId="1041CC11" w:rsidR="00D57A12" w:rsidRPr="00024C5E" w:rsidRDefault="00D57A12">
      <w:pPr>
        <w:spacing w:line="229" w:lineRule="exact"/>
        <w:ind w:left="863"/>
        <w:rPr>
          <w:sz w:val="20"/>
          <w:lang w:val="it-IT"/>
        </w:rPr>
      </w:pPr>
    </w:p>
    <w:p w14:paraId="4D5B3F42" w14:textId="5D68690B" w:rsidR="00510243" w:rsidRPr="00024C5E" w:rsidRDefault="00510243" w:rsidP="00510243">
      <w:pPr>
        <w:ind w:left="863"/>
        <w:rPr>
          <w:b/>
          <w:sz w:val="18"/>
          <w:lang w:val="it-IT"/>
        </w:rPr>
      </w:pPr>
      <w:r w:rsidRPr="00024C5E">
        <w:rPr>
          <w:b/>
          <w:color w:val="0070C0"/>
          <w:sz w:val="18"/>
          <w:lang w:val="it-IT"/>
        </w:rPr>
        <w:t>Se</w:t>
      </w:r>
      <w:r>
        <w:rPr>
          <w:b/>
          <w:color w:val="0070C0"/>
          <w:sz w:val="18"/>
          <w:lang w:val="it-IT"/>
        </w:rPr>
        <w:t>greteria</w:t>
      </w:r>
    </w:p>
    <w:p w14:paraId="00F4AD2B" w14:textId="77777777" w:rsidR="00D57A12" w:rsidRPr="00024C5E" w:rsidRDefault="00D57A12">
      <w:pPr>
        <w:pStyle w:val="BodyText"/>
        <w:spacing w:before="1"/>
        <w:rPr>
          <w:sz w:val="26"/>
          <w:lang w:val="it-IT"/>
        </w:rPr>
      </w:pPr>
    </w:p>
    <w:p w14:paraId="45A40703" w14:textId="13DC8370" w:rsidR="00D57A12" w:rsidRPr="00024C5E" w:rsidRDefault="00BA4C05">
      <w:pPr>
        <w:ind w:left="819"/>
        <w:jc w:val="both"/>
        <w:rPr>
          <w:sz w:val="20"/>
          <w:lang w:val="it-IT"/>
        </w:rPr>
      </w:pPr>
      <w:r w:rsidRPr="00024C5E">
        <w:rPr>
          <w:color w:val="808080"/>
          <w:sz w:val="20"/>
          <w:lang w:val="it-IT"/>
        </w:rPr>
        <w:t>Tel.</w:t>
      </w:r>
      <w:r w:rsidRPr="00024C5E">
        <w:rPr>
          <w:color w:val="808080"/>
          <w:spacing w:val="-4"/>
          <w:sz w:val="20"/>
          <w:lang w:val="it-IT"/>
        </w:rPr>
        <w:t xml:space="preserve"> </w:t>
      </w:r>
      <w:r w:rsidR="004668F2">
        <w:rPr>
          <w:color w:val="808080"/>
          <w:sz w:val="20"/>
          <w:lang w:val="it-IT"/>
        </w:rPr>
        <w:t>039-324241 / 338-9334643</w:t>
      </w:r>
    </w:p>
    <w:p w14:paraId="40ADE75E" w14:textId="108B9CBE" w:rsidR="00D57A12" w:rsidRPr="004668F2" w:rsidRDefault="00BA4C05">
      <w:pPr>
        <w:spacing w:before="34"/>
        <w:ind w:left="863"/>
        <w:jc w:val="both"/>
        <w:rPr>
          <w:sz w:val="20"/>
          <w:lang w:val="it-IT"/>
        </w:rPr>
      </w:pPr>
      <w:r w:rsidRPr="00024C5E">
        <w:rPr>
          <w:color w:val="808080"/>
          <w:sz w:val="20"/>
          <w:lang w:val="it-IT"/>
        </w:rPr>
        <w:t>E-mail</w:t>
      </w:r>
      <w:r w:rsidRPr="00024C5E">
        <w:rPr>
          <w:color w:val="808080"/>
          <w:spacing w:val="38"/>
          <w:sz w:val="20"/>
          <w:lang w:val="it-IT"/>
        </w:rPr>
        <w:t xml:space="preserve"> </w:t>
      </w:r>
      <w:r w:rsidR="004668F2">
        <w:rPr>
          <w:lang w:val="it-IT"/>
        </w:rPr>
        <w:t>guidofichera@drgfichera.it</w:t>
      </w:r>
    </w:p>
    <w:p w14:paraId="6A91C7F4" w14:textId="77777777" w:rsidR="00D57A12" w:rsidRPr="00024C5E" w:rsidRDefault="00D57A12">
      <w:pPr>
        <w:jc w:val="both"/>
        <w:rPr>
          <w:sz w:val="20"/>
          <w:lang w:val="it-IT"/>
        </w:rPr>
        <w:sectPr w:rsidR="00D57A12" w:rsidRPr="00024C5E">
          <w:pgSz w:w="11910" w:h="16840"/>
          <w:pgMar w:top="1580" w:right="1160" w:bottom="1080" w:left="980" w:header="0" w:footer="885" w:gutter="0"/>
          <w:cols w:space="720"/>
        </w:sectPr>
      </w:pPr>
    </w:p>
    <w:p w14:paraId="75B0CE6E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1AEC364B" w14:textId="77777777" w:rsidR="00D57A12" w:rsidRPr="00024C5E" w:rsidRDefault="00D57A12">
      <w:pPr>
        <w:pStyle w:val="BodyText"/>
        <w:spacing w:before="7"/>
        <w:rPr>
          <w:sz w:val="20"/>
          <w:lang w:val="it-IT"/>
        </w:rPr>
      </w:pPr>
    </w:p>
    <w:p w14:paraId="72EB971C" w14:textId="64140E78" w:rsidR="00D57A12" w:rsidRPr="00024C5E" w:rsidRDefault="00BA4C05">
      <w:pPr>
        <w:pStyle w:val="Heading1"/>
        <w:spacing w:before="49"/>
        <w:ind w:left="863"/>
        <w:rPr>
          <w:lang w:val="it-IT"/>
        </w:rPr>
      </w:pPr>
      <w:r w:rsidRPr="00024C5E">
        <w:rPr>
          <w:color w:val="0070C0"/>
          <w:lang w:val="it-IT"/>
        </w:rPr>
        <w:t>SCHEDA</w:t>
      </w:r>
      <w:r w:rsidRPr="00024C5E">
        <w:rPr>
          <w:color w:val="0070C0"/>
          <w:spacing w:val="-10"/>
          <w:lang w:val="it-IT"/>
        </w:rPr>
        <w:t xml:space="preserve"> </w:t>
      </w:r>
      <w:r w:rsidRPr="00024C5E">
        <w:rPr>
          <w:color w:val="0070C0"/>
          <w:lang w:val="it-IT"/>
        </w:rPr>
        <w:t>DI</w:t>
      </w:r>
      <w:r w:rsidRPr="00024C5E">
        <w:rPr>
          <w:color w:val="0070C0"/>
          <w:spacing w:val="-3"/>
          <w:lang w:val="it-IT"/>
        </w:rPr>
        <w:t xml:space="preserve"> </w:t>
      </w:r>
      <w:r w:rsidRPr="00024C5E">
        <w:rPr>
          <w:color w:val="0070C0"/>
          <w:lang w:val="it-IT"/>
        </w:rPr>
        <w:t>ISCRIZIONE</w:t>
      </w:r>
      <w:r w:rsidRPr="00024C5E">
        <w:rPr>
          <w:color w:val="0070C0"/>
          <w:spacing w:val="6"/>
          <w:lang w:val="it-IT"/>
        </w:rPr>
        <w:t xml:space="preserve"> </w:t>
      </w:r>
      <w:r w:rsidRPr="00024C5E">
        <w:rPr>
          <w:color w:val="0070C0"/>
          <w:lang w:val="it-IT"/>
        </w:rPr>
        <w:t>AL</w:t>
      </w:r>
      <w:r w:rsidRPr="00024C5E">
        <w:rPr>
          <w:color w:val="0070C0"/>
          <w:spacing w:val="-1"/>
          <w:lang w:val="it-IT"/>
        </w:rPr>
        <w:t xml:space="preserve"> </w:t>
      </w:r>
      <w:r w:rsidRPr="00024C5E">
        <w:rPr>
          <w:color w:val="0070C0"/>
          <w:lang w:val="it-IT"/>
        </w:rPr>
        <w:t>CORSO</w:t>
      </w:r>
      <w:r w:rsidR="00EA6ED7">
        <w:rPr>
          <w:color w:val="0070C0"/>
          <w:spacing w:val="81"/>
          <w:lang w:val="it-IT"/>
        </w:rPr>
        <w:t xml:space="preserve"> FROSINONE</w:t>
      </w:r>
      <w:r w:rsidR="00373BA5">
        <w:rPr>
          <w:color w:val="0070C0"/>
          <w:spacing w:val="81"/>
          <w:lang w:val="it-IT"/>
        </w:rPr>
        <w:t xml:space="preserve"> </w:t>
      </w:r>
      <w:r w:rsidRPr="00024C5E">
        <w:rPr>
          <w:color w:val="0070C0"/>
          <w:lang w:val="it-IT"/>
        </w:rPr>
        <w:t>202</w:t>
      </w:r>
      <w:r w:rsidR="00B13D4A">
        <w:rPr>
          <w:color w:val="0070C0"/>
          <w:lang w:val="it-IT"/>
        </w:rPr>
        <w:t>5</w:t>
      </w:r>
    </w:p>
    <w:p w14:paraId="53111265" w14:textId="77777777" w:rsidR="00D57A12" w:rsidRPr="00024C5E" w:rsidRDefault="00D57A12">
      <w:pPr>
        <w:pStyle w:val="BodyText"/>
        <w:spacing w:before="3"/>
        <w:rPr>
          <w:b/>
          <w:sz w:val="30"/>
          <w:lang w:val="it-IT"/>
        </w:rPr>
      </w:pPr>
    </w:p>
    <w:p w14:paraId="50FB8508" w14:textId="77777777" w:rsidR="00D57A12" w:rsidRPr="00024C5E" w:rsidRDefault="00BA4C05">
      <w:pPr>
        <w:spacing w:before="1"/>
        <w:ind w:left="863"/>
        <w:rPr>
          <w:sz w:val="15"/>
          <w:lang w:val="it-IT"/>
        </w:rPr>
      </w:pPr>
      <w:r w:rsidRPr="00024C5E">
        <w:rPr>
          <w:color w:val="5F5F5F"/>
          <w:sz w:val="18"/>
          <w:lang w:val="it-IT"/>
        </w:rPr>
        <w:t>Da</w:t>
      </w:r>
      <w:r w:rsidRPr="00024C5E">
        <w:rPr>
          <w:color w:val="5F5F5F"/>
          <w:spacing w:val="-7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inviare</w:t>
      </w:r>
      <w:r w:rsidRPr="00024C5E">
        <w:rPr>
          <w:color w:val="5F5F5F"/>
          <w:spacing w:val="-7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via</w:t>
      </w:r>
      <w:r w:rsidRPr="00024C5E">
        <w:rPr>
          <w:color w:val="5F5F5F"/>
          <w:spacing w:val="-6"/>
          <w:sz w:val="18"/>
          <w:lang w:val="it-IT"/>
        </w:rPr>
        <w:t xml:space="preserve"> </w:t>
      </w:r>
      <w:proofErr w:type="gramStart"/>
      <w:r w:rsidRPr="00024C5E">
        <w:rPr>
          <w:color w:val="5F5F5F"/>
          <w:sz w:val="18"/>
          <w:lang w:val="it-IT"/>
        </w:rPr>
        <w:t>email</w:t>
      </w:r>
      <w:proofErr w:type="gramEnd"/>
      <w:r w:rsidRPr="00024C5E">
        <w:rPr>
          <w:color w:val="5F5F5F"/>
          <w:spacing w:val="-7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all’indirizzo</w:t>
      </w:r>
      <w:r w:rsidRPr="00024C5E">
        <w:rPr>
          <w:color w:val="5F5F5F"/>
          <w:spacing w:val="-9"/>
          <w:sz w:val="18"/>
          <w:lang w:val="it-IT"/>
        </w:rPr>
        <w:t xml:space="preserve"> </w:t>
      </w:r>
      <w:hyperlink r:id="rId11">
        <w:r w:rsidRPr="00024C5E">
          <w:rPr>
            <w:color w:val="0000FF"/>
            <w:sz w:val="15"/>
            <w:u w:val="single" w:color="0000FF"/>
            <w:lang w:val="it-IT"/>
          </w:rPr>
          <w:t>guidofichera@drgfichera.it</w:t>
        </w:r>
      </w:hyperlink>
    </w:p>
    <w:p w14:paraId="5C2B63AA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413D0859" w14:textId="77777777" w:rsidR="00D57A12" w:rsidRPr="00024C5E" w:rsidRDefault="00D57A12">
      <w:pPr>
        <w:pStyle w:val="BodyText"/>
        <w:spacing w:before="3"/>
        <w:rPr>
          <w:sz w:val="23"/>
          <w:lang w:val="it-IT"/>
        </w:rPr>
      </w:pPr>
    </w:p>
    <w:p w14:paraId="5D7626DB" w14:textId="4E822D9C" w:rsidR="00D57A12" w:rsidRPr="00024C5E" w:rsidRDefault="00BA4C05">
      <w:pPr>
        <w:spacing w:before="23"/>
        <w:ind w:left="863"/>
        <w:rPr>
          <w:sz w:val="44"/>
          <w:lang w:val="it-IT"/>
        </w:rPr>
      </w:pPr>
      <w:r w:rsidRPr="00024C5E">
        <w:rPr>
          <w:color w:val="5F5F5F"/>
          <w:spacing w:val="-1"/>
          <w:sz w:val="18"/>
          <w:lang w:val="it-IT"/>
        </w:rPr>
        <w:t>No</w:t>
      </w:r>
      <w:r w:rsidRPr="00024C5E">
        <w:rPr>
          <w:color w:val="5F5F5F"/>
          <w:spacing w:val="1"/>
          <w:sz w:val="18"/>
          <w:lang w:val="it-IT"/>
        </w:rPr>
        <w:t>m</w:t>
      </w:r>
      <w:r w:rsidRPr="00024C5E">
        <w:rPr>
          <w:color w:val="5F5F5F"/>
          <w:sz w:val="18"/>
          <w:lang w:val="it-IT"/>
        </w:rPr>
        <w:t>e e</w:t>
      </w:r>
      <w:r w:rsidRPr="00024C5E">
        <w:rPr>
          <w:color w:val="5F5F5F"/>
          <w:spacing w:val="-1"/>
          <w:sz w:val="18"/>
          <w:lang w:val="it-IT"/>
        </w:rPr>
        <w:t xml:space="preserve"> Co</w:t>
      </w:r>
      <w:r w:rsidRPr="00024C5E">
        <w:rPr>
          <w:color w:val="5F5F5F"/>
          <w:sz w:val="18"/>
          <w:lang w:val="it-IT"/>
        </w:rPr>
        <w:t>g</w:t>
      </w:r>
      <w:r w:rsidRPr="00024C5E">
        <w:rPr>
          <w:color w:val="5F5F5F"/>
          <w:spacing w:val="-2"/>
          <w:sz w:val="18"/>
          <w:lang w:val="it-IT"/>
        </w:rPr>
        <w:t>n</w:t>
      </w:r>
      <w:r w:rsidRPr="00024C5E">
        <w:rPr>
          <w:color w:val="5F5F5F"/>
          <w:sz w:val="18"/>
          <w:lang w:val="it-IT"/>
        </w:rPr>
        <w:t>o</w:t>
      </w:r>
      <w:r w:rsidRPr="00024C5E">
        <w:rPr>
          <w:color w:val="5F5F5F"/>
          <w:spacing w:val="1"/>
          <w:sz w:val="18"/>
          <w:lang w:val="it-IT"/>
        </w:rPr>
        <w:t>m</w:t>
      </w:r>
      <w:r w:rsidRPr="00024C5E">
        <w:rPr>
          <w:color w:val="5F5F5F"/>
          <w:sz w:val="18"/>
          <w:lang w:val="it-IT"/>
        </w:rPr>
        <w:t>e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z w:val="18"/>
          <w:lang w:val="it-IT"/>
        </w:rPr>
        <w:t>i</w:t>
      </w:r>
      <w:r w:rsidRPr="00024C5E">
        <w:rPr>
          <w:color w:val="5F5F5F"/>
          <w:spacing w:val="-2"/>
          <w:sz w:val="18"/>
          <w:lang w:val="it-IT"/>
        </w:rPr>
        <w:t>s</w:t>
      </w:r>
      <w:r w:rsidRPr="00024C5E">
        <w:rPr>
          <w:color w:val="5F5F5F"/>
          <w:spacing w:val="1"/>
          <w:sz w:val="18"/>
          <w:lang w:val="it-IT"/>
        </w:rPr>
        <w:t>c</w:t>
      </w:r>
      <w:r w:rsidRPr="00024C5E">
        <w:rPr>
          <w:color w:val="5F5F5F"/>
          <w:sz w:val="18"/>
          <w:lang w:val="it-IT"/>
        </w:rPr>
        <w:t>rit</w:t>
      </w:r>
      <w:r w:rsidRPr="00024C5E">
        <w:rPr>
          <w:color w:val="5F5F5F"/>
          <w:spacing w:val="-2"/>
          <w:sz w:val="18"/>
          <w:lang w:val="it-IT"/>
        </w:rPr>
        <w:t>t</w:t>
      </w:r>
      <w:r w:rsidRPr="00024C5E">
        <w:rPr>
          <w:color w:val="5F5F5F"/>
          <w:sz w:val="18"/>
          <w:lang w:val="it-IT"/>
        </w:rPr>
        <w:t xml:space="preserve">o  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pacing w:val="-42"/>
          <w:sz w:val="18"/>
          <w:lang w:val="it-IT"/>
        </w:rPr>
        <w:t>_</w:t>
      </w:r>
    </w:p>
    <w:p w14:paraId="18BD8850" w14:textId="77777777" w:rsidR="00D57A12" w:rsidRDefault="00024C5E">
      <w:pPr>
        <w:tabs>
          <w:tab w:val="left" w:pos="5336"/>
          <w:tab w:val="left" w:pos="7139"/>
        </w:tabs>
        <w:spacing w:line="20" w:lineRule="exact"/>
        <w:ind w:left="3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4EEA46" wp14:editId="777E3719">
                <wp:extent cx="698500" cy="7620"/>
                <wp:effectExtent l="0" t="0" r="12700" b="5080"/>
                <wp:docPr id="1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7620"/>
                          <a:chOff x="0" y="0"/>
                          <a:chExt cx="1100" cy="12"/>
                        </a:xfrm>
                      </wpg:grpSpPr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100" cy="2"/>
                          </a:xfrm>
                          <a:custGeom>
                            <a:avLst/>
                            <a:gdLst>
                              <a:gd name="T0" fmla="*/ 0 w 1100"/>
                              <a:gd name="T1" fmla="*/ 299 w 1100"/>
                              <a:gd name="T2" fmla="*/ 300 w 1100"/>
                              <a:gd name="T3" fmla="*/ 601 w 1100"/>
                              <a:gd name="T4" fmla="*/ 599 w 1100"/>
                              <a:gd name="T5" fmla="*/ 1099 w 1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299" y="0"/>
                                </a:lnTo>
                                <a:moveTo>
                                  <a:pt x="300" y="0"/>
                                </a:moveTo>
                                <a:lnTo>
                                  <a:pt x="601" y="0"/>
                                </a:lnTo>
                                <a:moveTo>
                                  <a:pt x="599" y="0"/>
                                </a:moveTo>
                                <a:lnTo>
                                  <a:pt x="1099" y="0"/>
                                </a:lnTo>
                              </a:path>
                            </a:pathLst>
                          </a:custGeom>
                          <a:noFill/>
                          <a:ln w="7197">
                            <a:solidFill>
                              <a:srgbClr val="5E5E5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5E1A5AA" id="docshapegroup14" o:spid="_x0000_s1026" style="width:55pt;height:.6pt;mso-position-horizontal-relative:char;mso-position-vertical-relative:line" coordsize="1100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">
                <v:shape id="docshape15" o:spid="_x0000_s1027" style="position:absolute;top:5;width:1100;height:2;visibility:visible;mso-wrap-style:square;v-text-anchor:top" coordsize="11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" path="m,l299,t1,l601,t-2,l1099,e" filled="f" strokecolor="#5e5e5e" strokeweight=".19992mm">
                  <v:path arrowok="t" o:connecttype="custom" o:connectlocs="0,0;299,0;300,0;601,0;599,0;1099,0" o:connectangles="0,0,0,0,0,0"/>
                </v:shape>
                <w10:anchorlock/>
              </v:group>
            </w:pict>
          </mc:Fallback>
        </mc:AlternateContent>
      </w:r>
      <w:r w:rsidR="00BA4C0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014B8B6" wp14:editId="75FEF70E">
                <wp:extent cx="380365" cy="7620"/>
                <wp:effectExtent l="0" t="0" r="13335" b="5080"/>
                <wp:docPr id="14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7620"/>
                          <a:chOff x="0" y="0"/>
                          <a:chExt cx="599" cy="12"/>
                        </a:xfrm>
                      </wpg:grpSpPr>
                      <wps:wsp>
                        <wps:cNvPr id="15" name="docshape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99" cy="2"/>
                          </a:xfrm>
                          <a:custGeom>
                            <a:avLst/>
                            <a:gdLst>
                              <a:gd name="T0" fmla="*/ 0 w 599"/>
                              <a:gd name="T1" fmla="*/ 299 w 599"/>
                              <a:gd name="T2" fmla="*/ 297 w 599"/>
                              <a:gd name="T3" fmla="*/ 599 w 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">
                                <a:moveTo>
                                  <a:pt x="0" y="0"/>
                                </a:moveTo>
                                <a:lnTo>
                                  <a:pt x="299" y="0"/>
                                </a:lnTo>
                                <a:moveTo>
                                  <a:pt x="297" y="0"/>
                                </a:moveTo>
                                <a:lnTo>
                                  <a:pt x="599" y="0"/>
                                </a:lnTo>
                              </a:path>
                            </a:pathLst>
                          </a:custGeom>
                          <a:noFill/>
                          <a:ln w="7197">
                            <a:solidFill>
                              <a:srgbClr val="5E5E5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44AC380" id="docshapegroup16" o:spid="_x0000_s1026" style="width:29.95pt;height:.6pt;mso-position-horizontal-relative:char;mso-position-vertical-relative:line" coordsize="599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">
                <v:shape id="docshape17" o:spid="_x0000_s1027" style="position:absolute;top:5;width:599;height:2;visibility:visible;mso-wrap-style:square;v-text-anchor:top" coordsize="59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" path="m,l299,t-2,l599,e" filled="f" strokecolor="#5e5e5e" strokeweight=".19992mm">
                  <v:path arrowok="t" o:connecttype="custom" o:connectlocs="0,0;299,0;297,0;599,0" o:connectangles="0,0,0,0"/>
                </v:shape>
                <w10:anchorlock/>
              </v:group>
            </w:pict>
          </mc:Fallback>
        </mc:AlternateContent>
      </w:r>
      <w:r w:rsidR="00BA4C0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158C53A" wp14:editId="559326B3">
                <wp:extent cx="1206500" cy="7620"/>
                <wp:effectExtent l="0" t="0" r="12700" b="5080"/>
                <wp:docPr id="1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0" cy="7620"/>
                          <a:chOff x="0" y="0"/>
                          <a:chExt cx="1900" cy="12"/>
                        </a:xfrm>
                      </wpg:grpSpPr>
                      <wps:wsp>
                        <wps:cNvPr id="13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1899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5E5E5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4198163" id="docshapegroup18" o:spid="_x0000_s1026" style="width:95pt;height:.6pt;mso-position-horizontal-relative:char;mso-position-vertical-relative:line" coordsize="1900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">
                <v:line id="Line 11" o:spid="_x0000_s1027" style="position:absolute;visibility:visible;mso-wrap-style:square" from="0,6" to="1899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" strokecolor="#5e5e5e" strokeweight=".19992mm">
                  <o:lock v:ext="edit" shapetype="f"/>
                </v:line>
                <w10:anchorlock/>
              </v:group>
            </w:pict>
          </mc:Fallback>
        </mc:AlternateContent>
      </w:r>
    </w:p>
    <w:p w14:paraId="5B0E5FA8" w14:textId="77777777" w:rsidR="00CC3D0C" w:rsidRDefault="00CC3D0C">
      <w:pPr>
        <w:tabs>
          <w:tab w:val="left" w:pos="9059"/>
        </w:tabs>
        <w:ind w:left="863"/>
        <w:rPr>
          <w:color w:val="5F5F5F"/>
          <w:sz w:val="18"/>
          <w:lang w:val="it-IT"/>
        </w:rPr>
      </w:pPr>
    </w:p>
    <w:p w14:paraId="3A2315FE" w14:textId="3FF2A771" w:rsidR="00D57A12" w:rsidRPr="00024C5E" w:rsidRDefault="00024C5E">
      <w:pPr>
        <w:tabs>
          <w:tab w:val="left" w:pos="9059"/>
        </w:tabs>
        <w:ind w:left="863"/>
        <w:rPr>
          <w:sz w:val="4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94078B2" wp14:editId="09630C13">
                <wp:simplePos x="0" y="0"/>
                <wp:positionH relativeFrom="page">
                  <wp:posOffset>2249170</wp:posOffset>
                </wp:positionH>
                <wp:positionV relativeFrom="paragraph">
                  <wp:posOffset>320040</wp:posOffset>
                </wp:positionV>
                <wp:extent cx="1207770" cy="1270"/>
                <wp:effectExtent l="0" t="0" r="11430" b="11430"/>
                <wp:wrapNone/>
                <wp:docPr id="1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770" cy="1270"/>
                        </a:xfrm>
                        <a:custGeom>
                          <a:avLst/>
                          <a:gdLst>
                            <a:gd name="T0" fmla="+- 0 3542 3542"/>
                            <a:gd name="T1" fmla="*/ T0 w 1902"/>
                            <a:gd name="T2" fmla="+- 0 3843 3542"/>
                            <a:gd name="T3" fmla="*/ T2 w 1902"/>
                            <a:gd name="T4" fmla="+- 0 3844 3542"/>
                            <a:gd name="T5" fmla="*/ T4 w 1902"/>
                            <a:gd name="T6" fmla="+- 0 4042 3542"/>
                            <a:gd name="T7" fmla="*/ T6 w 1902"/>
                            <a:gd name="T8" fmla="+- 0 4043 3542"/>
                            <a:gd name="T9" fmla="*/ T8 w 1902"/>
                            <a:gd name="T10" fmla="+- 0 4543 3542"/>
                            <a:gd name="T11" fmla="*/ T10 w 1902"/>
                            <a:gd name="T12" fmla="+- 0 4544 3542"/>
                            <a:gd name="T13" fmla="*/ T12 w 1902"/>
                            <a:gd name="T14" fmla="+- 0 4744 3542"/>
                            <a:gd name="T15" fmla="*/ T14 w 1902"/>
                            <a:gd name="T16" fmla="+- 0 4743 3542"/>
                            <a:gd name="T17" fmla="*/ T16 w 1902"/>
                            <a:gd name="T18" fmla="+- 0 4943 3542"/>
                            <a:gd name="T19" fmla="*/ T18 w 1902"/>
                            <a:gd name="T20" fmla="+- 0 4944 3542"/>
                            <a:gd name="T21" fmla="*/ T20 w 1902"/>
                            <a:gd name="T22" fmla="+- 0 5142 3542"/>
                            <a:gd name="T23" fmla="*/ T22 w 1902"/>
                            <a:gd name="T24" fmla="+- 0 5143 3542"/>
                            <a:gd name="T25" fmla="*/ T24 w 1902"/>
                            <a:gd name="T26" fmla="+- 0 5444 3542"/>
                            <a:gd name="T27" fmla="*/ T26 w 1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1902">
                              <a:moveTo>
                                <a:pt x="0" y="0"/>
                              </a:moveTo>
                              <a:lnTo>
                                <a:pt x="301" y="0"/>
                              </a:lnTo>
                              <a:moveTo>
                                <a:pt x="302" y="0"/>
                              </a:moveTo>
                              <a:lnTo>
                                <a:pt x="500" y="0"/>
                              </a:lnTo>
                              <a:moveTo>
                                <a:pt x="501" y="0"/>
                              </a:moveTo>
                              <a:lnTo>
                                <a:pt x="1001" y="0"/>
                              </a:lnTo>
                              <a:moveTo>
                                <a:pt x="1002" y="0"/>
                              </a:moveTo>
                              <a:lnTo>
                                <a:pt x="1202" y="0"/>
                              </a:lnTo>
                              <a:moveTo>
                                <a:pt x="1201" y="0"/>
                              </a:moveTo>
                              <a:lnTo>
                                <a:pt x="1401" y="0"/>
                              </a:lnTo>
                              <a:moveTo>
                                <a:pt x="1402" y="0"/>
                              </a:moveTo>
                              <a:lnTo>
                                <a:pt x="1600" y="0"/>
                              </a:lnTo>
                              <a:moveTo>
                                <a:pt x="1601" y="0"/>
                              </a:moveTo>
                              <a:lnTo>
                                <a:pt x="1902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5E5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DB48B3" id="docshape19" o:spid="_x0000_s1026" style="position:absolute;margin-left:177.1pt;margin-top:25.2pt;width:95.1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" path="m,l301,t1,l500,t1,l1001,t1,l1202,t-1,l1401,t1,l1600,t1,l1902,e" filled="f" strokecolor="#5e5e5e" strokeweight=".19992mm">
                <v:path arrowok="t" o:connecttype="custom" o:connectlocs="0,0;191135,0;191770,0;317500,0;318135,0;635635,0;636270,0;763270,0;762635,0;889635,0;890270,0;1016000,0;1016635,0;1207770,0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7D2EC5A" wp14:editId="31C1FC0F">
                <wp:simplePos x="0" y="0"/>
                <wp:positionH relativeFrom="page">
                  <wp:posOffset>3583305</wp:posOffset>
                </wp:positionH>
                <wp:positionV relativeFrom="paragraph">
                  <wp:posOffset>320040</wp:posOffset>
                </wp:positionV>
                <wp:extent cx="380365" cy="1270"/>
                <wp:effectExtent l="0" t="0" r="13335" b="11430"/>
                <wp:wrapNone/>
                <wp:docPr id="1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"/>
                        </a:xfrm>
                        <a:custGeom>
                          <a:avLst/>
                          <a:gdLst>
                            <a:gd name="T0" fmla="+- 0 5643 5643"/>
                            <a:gd name="T1" fmla="*/ T0 w 599"/>
                            <a:gd name="T2" fmla="+- 0 5942 5643"/>
                            <a:gd name="T3" fmla="*/ T2 w 599"/>
                            <a:gd name="T4" fmla="+- 0 5943 5643"/>
                            <a:gd name="T5" fmla="*/ T4 w 599"/>
                            <a:gd name="T6" fmla="+- 0 6242 5643"/>
                            <a:gd name="T7" fmla="*/ T6 w 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9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0" y="0"/>
                              </a:moveTo>
                              <a:lnTo>
                                <a:pt x="599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5E5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F445AA" id="docshape20" o:spid="_x0000_s1026" style="position:absolute;margin-left:282.15pt;margin-top:25.2pt;width:29.95pt;height: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" path="m,l299,t1,l599,e" filled="f" strokecolor="#5e5e5e" strokeweight=".19992mm">
                <v:path arrowok="t" o:connecttype="custom" o:connectlocs="0,0;189865,0;190500,0;380365,0" o:connectangles="0,0,0,0"/>
                <w10:wrap anchorx="page"/>
              </v:shape>
            </w:pict>
          </mc:Fallback>
        </mc:AlternateContent>
      </w:r>
      <w:r w:rsidR="00BA4C05" w:rsidRPr="00024C5E">
        <w:rPr>
          <w:color w:val="5F5F5F"/>
          <w:sz w:val="18"/>
          <w:lang w:val="it-IT"/>
        </w:rPr>
        <w:t>Inte</w:t>
      </w:r>
      <w:r w:rsidR="00BA4C05" w:rsidRPr="00024C5E">
        <w:rPr>
          <w:color w:val="5F5F5F"/>
          <w:spacing w:val="-2"/>
          <w:sz w:val="18"/>
          <w:lang w:val="it-IT"/>
        </w:rPr>
        <w:t>s</w:t>
      </w:r>
      <w:r w:rsidR="00BA4C05" w:rsidRPr="00024C5E">
        <w:rPr>
          <w:color w:val="5F5F5F"/>
          <w:sz w:val="18"/>
          <w:lang w:val="it-IT"/>
        </w:rPr>
        <w:t>tata</w:t>
      </w:r>
      <w:r w:rsidR="00BA4C05" w:rsidRPr="00024C5E">
        <w:rPr>
          <w:color w:val="5F5F5F"/>
          <w:spacing w:val="-3"/>
          <w:sz w:val="18"/>
          <w:lang w:val="it-IT"/>
        </w:rPr>
        <w:t>r</w:t>
      </w:r>
      <w:r w:rsidR="00BA4C05" w:rsidRPr="00024C5E">
        <w:rPr>
          <w:color w:val="5F5F5F"/>
          <w:sz w:val="18"/>
          <w:lang w:val="it-IT"/>
        </w:rPr>
        <w:t xml:space="preserve">io </w:t>
      </w:r>
      <w:r w:rsidR="00BA4C05" w:rsidRPr="00024C5E">
        <w:rPr>
          <w:color w:val="5F5F5F"/>
          <w:spacing w:val="-2"/>
          <w:sz w:val="18"/>
          <w:lang w:val="it-IT"/>
        </w:rPr>
        <w:t>f</w:t>
      </w:r>
      <w:r w:rsidR="00BA4C05" w:rsidRPr="00024C5E">
        <w:rPr>
          <w:color w:val="5F5F5F"/>
          <w:sz w:val="18"/>
          <w:lang w:val="it-IT"/>
        </w:rPr>
        <w:t xml:space="preserve">attura  </w:t>
      </w:r>
      <w:r w:rsidR="00BA4C05" w:rsidRPr="00024C5E">
        <w:rPr>
          <w:color w:val="5F5F5F"/>
          <w:spacing w:val="-2"/>
          <w:sz w:val="18"/>
          <w:lang w:val="it-IT"/>
        </w:rPr>
        <w:t xml:space="preserve"> </w:t>
      </w:r>
      <w:r w:rsidR="00BA4C05" w:rsidRPr="00024C5E">
        <w:rPr>
          <w:color w:val="5F5F5F"/>
          <w:spacing w:val="-57"/>
          <w:sz w:val="18"/>
          <w:lang w:val="it-IT"/>
        </w:rPr>
        <w:t>_</w:t>
      </w:r>
      <w:r w:rsidR="00BA4C05" w:rsidRPr="00024C5E">
        <w:rPr>
          <w:position w:val="8"/>
          <w:sz w:val="42"/>
          <w:u w:val="single" w:color="5E5E5E"/>
          <w:lang w:val="it-IT"/>
        </w:rPr>
        <w:tab/>
      </w:r>
    </w:p>
    <w:p w14:paraId="6F0F7C33" w14:textId="77777777" w:rsidR="00D57A12" w:rsidRPr="00024C5E" w:rsidRDefault="00D57A12">
      <w:pPr>
        <w:rPr>
          <w:sz w:val="42"/>
          <w:lang w:val="it-IT"/>
        </w:rPr>
        <w:sectPr w:rsidR="00D57A12" w:rsidRPr="00024C5E">
          <w:pgSz w:w="11910" w:h="16840"/>
          <w:pgMar w:top="1580" w:right="1160" w:bottom="1080" w:left="980" w:header="0" w:footer="885" w:gutter="0"/>
          <w:cols w:space="720"/>
        </w:sectPr>
      </w:pPr>
    </w:p>
    <w:p w14:paraId="2E5F519D" w14:textId="77777777" w:rsidR="00CC3D0C" w:rsidRDefault="00CC3D0C">
      <w:pPr>
        <w:tabs>
          <w:tab w:val="left" w:pos="5271"/>
        </w:tabs>
        <w:spacing w:before="2"/>
        <w:ind w:left="863"/>
        <w:rPr>
          <w:color w:val="5F5F5F"/>
          <w:position w:val="-6"/>
          <w:sz w:val="18"/>
          <w:lang w:val="it-IT"/>
        </w:rPr>
      </w:pPr>
    </w:p>
    <w:p w14:paraId="401CA2F1" w14:textId="12E9CCB7" w:rsidR="00D57A12" w:rsidRPr="00024C5E" w:rsidRDefault="00BA4C05">
      <w:pPr>
        <w:tabs>
          <w:tab w:val="left" w:pos="5271"/>
        </w:tabs>
        <w:spacing w:before="2"/>
        <w:ind w:left="863"/>
        <w:rPr>
          <w:sz w:val="42"/>
          <w:lang w:val="it-IT"/>
        </w:rPr>
      </w:pPr>
      <w:r w:rsidRPr="00024C5E">
        <w:rPr>
          <w:color w:val="5F5F5F"/>
          <w:position w:val="-6"/>
          <w:sz w:val="18"/>
          <w:lang w:val="it-IT"/>
        </w:rPr>
        <w:t xml:space="preserve">Via  </w:t>
      </w:r>
      <w:r w:rsidRPr="00024C5E">
        <w:rPr>
          <w:color w:val="5F5F5F"/>
          <w:spacing w:val="1"/>
          <w:position w:val="-6"/>
          <w:sz w:val="18"/>
          <w:lang w:val="it-IT"/>
        </w:rPr>
        <w:t xml:space="preserve"> </w:t>
      </w:r>
      <w:r w:rsidRPr="00024C5E">
        <w:rPr>
          <w:color w:val="5F5F5F"/>
          <w:spacing w:val="-98"/>
          <w:position w:val="-6"/>
          <w:sz w:val="18"/>
          <w:lang w:val="it-IT"/>
        </w:rPr>
        <w:t>_</w:t>
      </w:r>
      <w:r w:rsidRPr="00024C5E">
        <w:rPr>
          <w:sz w:val="42"/>
          <w:u w:val="single" w:color="5E5E5E"/>
          <w:lang w:val="it-IT"/>
        </w:rPr>
        <w:tab/>
      </w:r>
    </w:p>
    <w:p w14:paraId="25A3DF7A" w14:textId="135AA9E0" w:rsidR="00D57A12" w:rsidRPr="00024C5E" w:rsidRDefault="00BA4C05">
      <w:pPr>
        <w:spacing w:line="502" w:lineRule="exact"/>
        <w:ind w:left="111"/>
        <w:rPr>
          <w:sz w:val="42"/>
          <w:lang w:val="it-IT"/>
        </w:rPr>
      </w:pPr>
      <w:r w:rsidRPr="00024C5E">
        <w:rPr>
          <w:lang w:val="it-IT"/>
        </w:rPr>
        <w:br w:type="column"/>
      </w:r>
      <w:r w:rsidRPr="00024C5E">
        <w:rPr>
          <w:color w:val="5F5F5F"/>
          <w:spacing w:val="-2"/>
          <w:sz w:val="18"/>
          <w:lang w:val="it-IT"/>
        </w:rPr>
        <w:t>n</w:t>
      </w:r>
      <w:r w:rsidRPr="00024C5E">
        <w:rPr>
          <w:color w:val="5F5F5F"/>
          <w:sz w:val="18"/>
          <w:lang w:val="it-IT"/>
        </w:rPr>
        <w:t xml:space="preserve">.  </w:t>
      </w:r>
      <w:r w:rsidRPr="00024C5E">
        <w:rPr>
          <w:color w:val="5F5F5F"/>
          <w:spacing w:val="-1"/>
          <w:sz w:val="18"/>
          <w:lang w:val="it-IT"/>
        </w:rPr>
        <w:t xml:space="preserve"> </w:t>
      </w:r>
      <w:r w:rsidRPr="00024C5E">
        <w:rPr>
          <w:color w:val="5F5F5F"/>
          <w:spacing w:val="-45"/>
          <w:sz w:val="18"/>
          <w:lang w:val="it-IT"/>
        </w:rPr>
        <w:t>_</w:t>
      </w:r>
      <w:r w:rsidRPr="00024C5E">
        <w:rPr>
          <w:position w:val="7"/>
          <w:sz w:val="42"/>
          <w:u w:val="single" w:color="5E5E5E"/>
          <w:lang w:val="it-IT"/>
        </w:rPr>
        <w:t xml:space="preserve"> </w:t>
      </w:r>
      <w:r w:rsidRPr="00024C5E">
        <w:rPr>
          <w:spacing w:val="42"/>
          <w:position w:val="7"/>
          <w:sz w:val="42"/>
          <w:u w:val="single" w:color="5E5E5E"/>
          <w:lang w:val="it-IT"/>
        </w:rPr>
        <w:t xml:space="preserve"> </w:t>
      </w:r>
    </w:p>
    <w:p w14:paraId="1AC122B0" w14:textId="13F61E59" w:rsidR="00D57A12" w:rsidRPr="00024C5E" w:rsidRDefault="00BA4C05">
      <w:pPr>
        <w:tabs>
          <w:tab w:val="left" w:pos="2495"/>
        </w:tabs>
        <w:spacing w:line="503" w:lineRule="exact"/>
        <w:ind w:left="109"/>
        <w:rPr>
          <w:sz w:val="42"/>
          <w:lang w:val="it-IT"/>
        </w:rPr>
      </w:pPr>
      <w:r w:rsidRPr="00024C5E">
        <w:rPr>
          <w:lang w:val="it-IT"/>
        </w:rPr>
        <w:br w:type="column"/>
      </w:r>
      <w:r w:rsidRPr="00024C5E">
        <w:rPr>
          <w:color w:val="5F5F5F"/>
          <w:spacing w:val="-1"/>
          <w:position w:val="-7"/>
          <w:sz w:val="18"/>
          <w:lang w:val="it-IT"/>
        </w:rPr>
        <w:t>Ca</w:t>
      </w:r>
      <w:r w:rsidRPr="00024C5E">
        <w:rPr>
          <w:color w:val="5F5F5F"/>
          <w:position w:val="-7"/>
          <w:sz w:val="18"/>
          <w:lang w:val="it-IT"/>
        </w:rPr>
        <w:t xml:space="preserve">p  </w:t>
      </w:r>
      <w:r w:rsidRPr="00024C5E">
        <w:rPr>
          <w:color w:val="5F5F5F"/>
          <w:spacing w:val="-1"/>
          <w:position w:val="-7"/>
          <w:sz w:val="18"/>
          <w:lang w:val="it-IT"/>
        </w:rPr>
        <w:t xml:space="preserve"> </w:t>
      </w:r>
      <w:r w:rsidRPr="00024C5E">
        <w:rPr>
          <w:color w:val="5F5F5F"/>
          <w:spacing w:val="-71"/>
          <w:position w:val="-7"/>
          <w:sz w:val="18"/>
          <w:lang w:val="it-IT"/>
        </w:rPr>
        <w:t>_</w:t>
      </w:r>
      <w:r w:rsidRPr="00024C5E">
        <w:rPr>
          <w:sz w:val="42"/>
          <w:u w:val="single" w:color="5E5E5E"/>
          <w:lang w:val="it-IT"/>
        </w:rPr>
        <w:tab/>
      </w:r>
    </w:p>
    <w:p w14:paraId="7E5C8BD5" w14:textId="77777777" w:rsidR="00D57A12" w:rsidRPr="00024C5E" w:rsidRDefault="00D57A12">
      <w:pPr>
        <w:spacing w:line="503" w:lineRule="exact"/>
        <w:rPr>
          <w:sz w:val="42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num="3" w:space="720" w:equalWidth="0">
            <w:col w:w="5272" w:space="40"/>
            <w:col w:w="1211" w:space="39"/>
            <w:col w:w="3208"/>
          </w:cols>
        </w:sectPr>
      </w:pPr>
    </w:p>
    <w:p w14:paraId="4E2DBCA1" w14:textId="77777777" w:rsidR="00CC3D0C" w:rsidRDefault="00CC3D0C">
      <w:pPr>
        <w:tabs>
          <w:tab w:val="left" w:pos="6780"/>
        </w:tabs>
        <w:spacing w:before="16"/>
        <w:ind w:left="863"/>
        <w:rPr>
          <w:color w:val="5F5F5F"/>
          <w:spacing w:val="-1"/>
          <w:position w:val="-6"/>
          <w:sz w:val="18"/>
          <w:lang w:val="it-IT"/>
        </w:rPr>
      </w:pPr>
    </w:p>
    <w:p w14:paraId="3F6D58AC" w14:textId="76985CD1" w:rsidR="00D57A12" w:rsidRPr="00024C5E" w:rsidRDefault="00BA4C05">
      <w:pPr>
        <w:tabs>
          <w:tab w:val="left" w:pos="6780"/>
        </w:tabs>
        <w:spacing w:before="16"/>
        <w:ind w:left="863"/>
        <w:rPr>
          <w:sz w:val="42"/>
          <w:lang w:val="it-IT"/>
        </w:rPr>
      </w:pPr>
      <w:r w:rsidRPr="00024C5E">
        <w:rPr>
          <w:color w:val="5F5F5F"/>
          <w:spacing w:val="-1"/>
          <w:position w:val="-6"/>
          <w:sz w:val="18"/>
          <w:lang w:val="it-IT"/>
        </w:rPr>
        <w:t>Ci</w:t>
      </w:r>
      <w:r w:rsidRPr="00024C5E">
        <w:rPr>
          <w:color w:val="5F5F5F"/>
          <w:position w:val="-6"/>
          <w:sz w:val="18"/>
          <w:lang w:val="it-IT"/>
        </w:rPr>
        <w:t xml:space="preserve">ttà  </w:t>
      </w:r>
      <w:r w:rsidRPr="00024C5E">
        <w:rPr>
          <w:color w:val="5F5F5F"/>
          <w:spacing w:val="-1"/>
          <w:position w:val="-6"/>
          <w:sz w:val="18"/>
          <w:lang w:val="it-IT"/>
        </w:rPr>
        <w:t xml:space="preserve"> </w:t>
      </w:r>
      <w:r w:rsidRPr="00024C5E">
        <w:rPr>
          <w:color w:val="5F5F5F"/>
          <w:spacing w:val="-37"/>
          <w:position w:val="-6"/>
          <w:sz w:val="18"/>
          <w:lang w:val="it-IT"/>
        </w:rPr>
        <w:t>_</w:t>
      </w:r>
      <w:r w:rsidRPr="00024C5E">
        <w:rPr>
          <w:sz w:val="42"/>
          <w:u w:val="single" w:color="5E5E5E"/>
          <w:lang w:val="it-IT"/>
        </w:rPr>
        <w:tab/>
      </w:r>
    </w:p>
    <w:p w14:paraId="46874B76" w14:textId="77777777" w:rsidR="00CC3D0C" w:rsidRDefault="00BA4C05">
      <w:pPr>
        <w:tabs>
          <w:tab w:val="left" w:pos="2198"/>
        </w:tabs>
        <w:spacing w:before="14"/>
        <w:ind w:left="108"/>
        <w:rPr>
          <w:lang w:val="it-IT"/>
        </w:rPr>
      </w:pPr>
      <w:r w:rsidRPr="00024C5E">
        <w:rPr>
          <w:lang w:val="it-IT"/>
        </w:rPr>
        <w:br w:type="column"/>
      </w:r>
    </w:p>
    <w:p w14:paraId="60EFA6B5" w14:textId="071EE015" w:rsidR="00D57A12" w:rsidRPr="00024C5E" w:rsidRDefault="00BA4C05">
      <w:pPr>
        <w:tabs>
          <w:tab w:val="left" w:pos="2198"/>
        </w:tabs>
        <w:spacing w:before="14"/>
        <w:ind w:left="108"/>
        <w:rPr>
          <w:sz w:val="42"/>
          <w:lang w:val="it-IT"/>
        </w:rPr>
      </w:pPr>
      <w:r w:rsidRPr="00024C5E">
        <w:rPr>
          <w:color w:val="5F5F5F"/>
          <w:sz w:val="18"/>
          <w:lang w:val="it-IT"/>
        </w:rPr>
        <w:t>Pro</w:t>
      </w:r>
      <w:r w:rsidRPr="00024C5E">
        <w:rPr>
          <w:color w:val="5F5F5F"/>
          <w:spacing w:val="-2"/>
          <w:sz w:val="18"/>
          <w:lang w:val="it-IT"/>
        </w:rPr>
        <w:t>v</w:t>
      </w:r>
      <w:r w:rsidRPr="00024C5E">
        <w:rPr>
          <w:color w:val="5F5F5F"/>
          <w:sz w:val="18"/>
          <w:lang w:val="it-IT"/>
        </w:rPr>
        <w:t>i</w:t>
      </w:r>
      <w:r w:rsidRPr="00024C5E">
        <w:rPr>
          <w:color w:val="5F5F5F"/>
          <w:spacing w:val="-2"/>
          <w:sz w:val="18"/>
          <w:lang w:val="it-IT"/>
        </w:rPr>
        <w:t>n</w:t>
      </w:r>
      <w:r w:rsidRPr="00024C5E">
        <w:rPr>
          <w:color w:val="5F5F5F"/>
          <w:spacing w:val="1"/>
          <w:sz w:val="18"/>
          <w:lang w:val="it-IT"/>
        </w:rPr>
        <w:t>c</w:t>
      </w:r>
      <w:r w:rsidRPr="00024C5E">
        <w:rPr>
          <w:color w:val="5F5F5F"/>
          <w:sz w:val="18"/>
          <w:lang w:val="it-IT"/>
        </w:rPr>
        <w:t xml:space="preserve">ia  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pacing w:val="-44"/>
          <w:sz w:val="18"/>
          <w:lang w:val="it-IT"/>
        </w:rPr>
        <w:t>_</w:t>
      </w:r>
      <w:r w:rsidRPr="00024C5E">
        <w:rPr>
          <w:position w:val="7"/>
          <w:sz w:val="42"/>
          <w:u w:val="single" w:color="5E5E5E"/>
          <w:lang w:val="it-IT"/>
        </w:rPr>
        <w:tab/>
      </w:r>
    </w:p>
    <w:p w14:paraId="64DB60FE" w14:textId="77777777" w:rsidR="00D57A12" w:rsidRPr="00024C5E" w:rsidRDefault="00D57A12">
      <w:pPr>
        <w:rPr>
          <w:sz w:val="42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num="2" w:space="720" w:equalWidth="0">
            <w:col w:w="6781" w:space="40"/>
            <w:col w:w="2949"/>
          </w:cols>
        </w:sectPr>
      </w:pPr>
    </w:p>
    <w:p w14:paraId="4F24D80C" w14:textId="77777777" w:rsidR="00D57A12" w:rsidRPr="00024C5E" w:rsidRDefault="00D57A12">
      <w:pPr>
        <w:pStyle w:val="BodyText"/>
        <w:spacing w:before="8"/>
        <w:rPr>
          <w:sz w:val="26"/>
          <w:lang w:val="it-IT"/>
        </w:rPr>
      </w:pPr>
    </w:p>
    <w:p w14:paraId="53813427" w14:textId="77777777" w:rsidR="00D57A12" w:rsidRPr="00024C5E" w:rsidRDefault="00BA4C05">
      <w:pPr>
        <w:pStyle w:val="BodyText"/>
        <w:ind w:left="863"/>
        <w:rPr>
          <w:lang w:val="it-IT"/>
        </w:rPr>
      </w:pPr>
      <w:r w:rsidRPr="00024C5E">
        <w:rPr>
          <w:color w:val="5F5F5F"/>
          <w:spacing w:val="-1"/>
          <w:lang w:val="it-IT"/>
        </w:rPr>
        <w:t>Codice</w:t>
      </w:r>
      <w:r w:rsidRPr="00024C5E">
        <w:rPr>
          <w:color w:val="5F5F5F"/>
          <w:spacing w:val="-10"/>
          <w:lang w:val="it-IT"/>
        </w:rPr>
        <w:t xml:space="preserve"> </w:t>
      </w:r>
      <w:r w:rsidRPr="00024C5E">
        <w:rPr>
          <w:color w:val="5F5F5F"/>
          <w:lang w:val="it-IT"/>
        </w:rPr>
        <w:t>Fiscale</w:t>
      </w:r>
    </w:p>
    <w:p w14:paraId="1EBA964F" w14:textId="615DC31D" w:rsidR="00D57A12" w:rsidRPr="00024C5E" w:rsidRDefault="00BA4C05">
      <w:pPr>
        <w:tabs>
          <w:tab w:val="left" w:pos="6903"/>
        </w:tabs>
        <w:spacing w:before="33"/>
        <w:ind w:left="147"/>
        <w:rPr>
          <w:sz w:val="42"/>
          <w:lang w:val="it-IT"/>
        </w:rPr>
      </w:pPr>
      <w:r w:rsidRPr="00024C5E">
        <w:rPr>
          <w:lang w:val="it-IT"/>
        </w:rPr>
        <w:br w:type="column"/>
      </w:r>
      <w:r w:rsidRPr="00024C5E">
        <w:rPr>
          <w:sz w:val="42"/>
          <w:u w:val="single" w:color="5E5E5E"/>
          <w:lang w:val="it-IT"/>
        </w:rPr>
        <w:tab/>
      </w:r>
    </w:p>
    <w:p w14:paraId="77251BE1" w14:textId="77777777" w:rsidR="00D57A12" w:rsidRPr="00024C5E" w:rsidRDefault="00D57A12">
      <w:pPr>
        <w:rPr>
          <w:sz w:val="42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num="2" w:space="720" w:equalWidth="0">
            <w:col w:w="2044" w:space="40"/>
            <w:col w:w="7686"/>
          </w:cols>
        </w:sectPr>
      </w:pPr>
    </w:p>
    <w:p w14:paraId="6674CF0A" w14:textId="77777777" w:rsidR="00CC3D0C" w:rsidRDefault="00CC3D0C">
      <w:pPr>
        <w:tabs>
          <w:tab w:val="left" w:pos="9027"/>
        </w:tabs>
        <w:spacing w:before="11"/>
        <w:ind w:left="863"/>
        <w:rPr>
          <w:color w:val="5F5F5F"/>
          <w:position w:val="-6"/>
          <w:sz w:val="18"/>
          <w:lang w:val="it-IT"/>
        </w:rPr>
      </w:pPr>
    </w:p>
    <w:p w14:paraId="65AB7601" w14:textId="15956318" w:rsidR="00D57A12" w:rsidRDefault="00BA4C05">
      <w:pPr>
        <w:tabs>
          <w:tab w:val="left" w:pos="9027"/>
        </w:tabs>
        <w:spacing w:before="11"/>
        <w:ind w:left="863"/>
        <w:rPr>
          <w:sz w:val="42"/>
          <w:u w:val="single" w:color="5E5E5E"/>
          <w:lang w:val="it-IT"/>
        </w:rPr>
      </w:pPr>
      <w:r w:rsidRPr="00024C5E">
        <w:rPr>
          <w:color w:val="5F5F5F"/>
          <w:position w:val="-6"/>
          <w:sz w:val="18"/>
          <w:lang w:val="it-IT"/>
        </w:rPr>
        <w:t>Part</w:t>
      </w:r>
      <w:r w:rsidRPr="00024C5E">
        <w:rPr>
          <w:color w:val="5F5F5F"/>
          <w:spacing w:val="1"/>
          <w:position w:val="-6"/>
          <w:sz w:val="18"/>
          <w:lang w:val="it-IT"/>
        </w:rPr>
        <w:t>i</w:t>
      </w:r>
      <w:r w:rsidRPr="00024C5E">
        <w:rPr>
          <w:color w:val="5F5F5F"/>
          <w:position w:val="-6"/>
          <w:sz w:val="18"/>
          <w:lang w:val="it-IT"/>
        </w:rPr>
        <w:t>ta</w:t>
      </w:r>
      <w:r w:rsidRPr="00024C5E">
        <w:rPr>
          <w:color w:val="5F5F5F"/>
          <w:spacing w:val="-2"/>
          <w:position w:val="-6"/>
          <w:sz w:val="18"/>
          <w:lang w:val="it-IT"/>
        </w:rPr>
        <w:t xml:space="preserve"> </w:t>
      </w:r>
      <w:r w:rsidRPr="00024C5E">
        <w:rPr>
          <w:color w:val="5F5F5F"/>
          <w:position w:val="-6"/>
          <w:sz w:val="18"/>
          <w:lang w:val="it-IT"/>
        </w:rPr>
        <w:t>I</w:t>
      </w:r>
      <w:r w:rsidRPr="00024C5E">
        <w:rPr>
          <w:color w:val="5F5F5F"/>
          <w:spacing w:val="-1"/>
          <w:position w:val="-6"/>
          <w:sz w:val="18"/>
          <w:lang w:val="it-IT"/>
        </w:rPr>
        <w:t>v</w:t>
      </w:r>
      <w:r w:rsidRPr="00024C5E">
        <w:rPr>
          <w:color w:val="5F5F5F"/>
          <w:position w:val="-6"/>
          <w:sz w:val="18"/>
          <w:lang w:val="it-IT"/>
        </w:rPr>
        <w:t xml:space="preserve">a  </w:t>
      </w:r>
      <w:r w:rsidRPr="00024C5E">
        <w:rPr>
          <w:color w:val="5F5F5F"/>
          <w:spacing w:val="1"/>
          <w:position w:val="-6"/>
          <w:sz w:val="18"/>
          <w:lang w:val="it-IT"/>
        </w:rPr>
        <w:t xml:space="preserve"> </w:t>
      </w:r>
      <w:r w:rsidRPr="00024C5E">
        <w:rPr>
          <w:color w:val="5F5F5F"/>
          <w:spacing w:val="-51"/>
          <w:position w:val="-6"/>
          <w:sz w:val="18"/>
          <w:lang w:val="it-IT"/>
        </w:rPr>
        <w:t>_</w:t>
      </w:r>
      <w:r w:rsidRPr="00024C5E">
        <w:rPr>
          <w:sz w:val="42"/>
          <w:u w:val="single" w:color="5E5E5E"/>
          <w:lang w:val="it-IT"/>
        </w:rPr>
        <w:tab/>
      </w:r>
    </w:p>
    <w:p w14:paraId="683A8BB7" w14:textId="3727A74A" w:rsidR="00C52255" w:rsidRPr="00024C5E" w:rsidRDefault="00C52255">
      <w:pPr>
        <w:tabs>
          <w:tab w:val="left" w:pos="9027"/>
        </w:tabs>
        <w:spacing w:before="11"/>
        <w:ind w:left="863"/>
        <w:rPr>
          <w:sz w:val="42"/>
          <w:lang w:val="it-IT"/>
        </w:rPr>
      </w:pPr>
    </w:p>
    <w:p w14:paraId="7DDAFA86" w14:textId="0F8C4510" w:rsidR="00D57A12" w:rsidRPr="00024C5E" w:rsidRDefault="00C52255">
      <w:pPr>
        <w:rPr>
          <w:sz w:val="42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space="720"/>
        </w:sectPr>
      </w:pPr>
      <w:r>
        <w:rPr>
          <w:color w:val="5F5F5F"/>
          <w:spacing w:val="-2"/>
          <w:sz w:val="18"/>
          <w:lang w:val="it-IT"/>
        </w:rPr>
        <w:t xml:space="preserve">                  Codice Identificativo Univoco</w:t>
      </w:r>
    </w:p>
    <w:p w14:paraId="68D64F90" w14:textId="77777777" w:rsidR="00CC3D0C" w:rsidRDefault="00CC3D0C">
      <w:pPr>
        <w:tabs>
          <w:tab w:val="left" w:pos="5431"/>
        </w:tabs>
        <w:spacing w:before="45"/>
        <w:ind w:left="863"/>
        <w:rPr>
          <w:color w:val="5F5F5F"/>
          <w:spacing w:val="-2"/>
          <w:sz w:val="18"/>
          <w:lang w:val="it-IT"/>
        </w:rPr>
      </w:pPr>
    </w:p>
    <w:p w14:paraId="54C9D1AD" w14:textId="1EA98815" w:rsidR="00D57A12" w:rsidRPr="00024C5E" w:rsidRDefault="00BA4C05">
      <w:pPr>
        <w:tabs>
          <w:tab w:val="left" w:pos="5431"/>
        </w:tabs>
        <w:spacing w:before="45"/>
        <w:ind w:left="863"/>
        <w:rPr>
          <w:sz w:val="40"/>
          <w:lang w:val="it-IT"/>
        </w:rPr>
      </w:pPr>
      <w:r w:rsidRPr="00024C5E">
        <w:rPr>
          <w:color w:val="5F5F5F"/>
          <w:spacing w:val="-2"/>
          <w:sz w:val="18"/>
          <w:lang w:val="it-IT"/>
        </w:rPr>
        <w:t>T</w:t>
      </w:r>
      <w:r w:rsidRPr="00024C5E">
        <w:rPr>
          <w:color w:val="5F5F5F"/>
          <w:sz w:val="18"/>
          <w:lang w:val="it-IT"/>
        </w:rPr>
        <w:t xml:space="preserve">elefono </w:t>
      </w:r>
      <w:r w:rsidRPr="00024C5E">
        <w:rPr>
          <w:color w:val="5F5F5F"/>
          <w:spacing w:val="-2"/>
          <w:sz w:val="18"/>
          <w:lang w:val="it-IT"/>
        </w:rPr>
        <w:t>f</w:t>
      </w:r>
      <w:r w:rsidRPr="00024C5E">
        <w:rPr>
          <w:color w:val="5F5F5F"/>
          <w:sz w:val="18"/>
          <w:lang w:val="it-IT"/>
        </w:rPr>
        <w:t>i</w:t>
      </w:r>
      <w:r w:rsidRPr="00024C5E">
        <w:rPr>
          <w:color w:val="5F5F5F"/>
          <w:spacing w:val="-2"/>
          <w:sz w:val="18"/>
          <w:lang w:val="it-IT"/>
        </w:rPr>
        <w:t>s</w:t>
      </w:r>
      <w:r w:rsidRPr="00024C5E">
        <w:rPr>
          <w:color w:val="5F5F5F"/>
          <w:spacing w:val="1"/>
          <w:sz w:val="18"/>
          <w:lang w:val="it-IT"/>
        </w:rPr>
        <w:t>s</w:t>
      </w:r>
      <w:r w:rsidRPr="00024C5E">
        <w:rPr>
          <w:color w:val="5F5F5F"/>
          <w:sz w:val="18"/>
          <w:lang w:val="it-IT"/>
        </w:rPr>
        <w:t xml:space="preserve">o  </w:t>
      </w:r>
      <w:r w:rsidRPr="00024C5E">
        <w:rPr>
          <w:color w:val="5F5F5F"/>
          <w:spacing w:val="-2"/>
          <w:sz w:val="18"/>
          <w:lang w:val="it-IT"/>
        </w:rPr>
        <w:t xml:space="preserve"> </w:t>
      </w:r>
      <w:r w:rsidRPr="00024C5E">
        <w:rPr>
          <w:color w:val="5F5F5F"/>
          <w:spacing w:val="-70"/>
          <w:sz w:val="18"/>
          <w:lang w:val="it-IT"/>
        </w:rPr>
        <w:t>_</w:t>
      </w:r>
      <w:r w:rsidRPr="00024C5E">
        <w:rPr>
          <w:position w:val="6"/>
          <w:sz w:val="40"/>
          <w:u w:val="single" w:color="5E5E5E"/>
          <w:lang w:val="it-IT"/>
        </w:rPr>
        <w:tab/>
      </w:r>
    </w:p>
    <w:p w14:paraId="4C403778" w14:textId="77777777" w:rsidR="00CC3D0C" w:rsidRDefault="00BA4C05">
      <w:pPr>
        <w:tabs>
          <w:tab w:val="left" w:pos="3566"/>
        </w:tabs>
        <w:spacing w:before="43"/>
        <w:ind w:left="106"/>
        <w:rPr>
          <w:lang w:val="it-IT"/>
        </w:rPr>
      </w:pPr>
      <w:r w:rsidRPr="00024C5E">
        <w:rPr>
          <w:lang w:val="it-IT"/>
        </w:rPr>
        <w:br w:type="column"/>
      </w:r>
    </w:p>
    <w:p w14:paraId="5D7DC25F" w14:textId="783CB6DD" w:rsidR="00D57A12" w:rsidRPr="00024C5E" w:rsidRDefault="00BA4C05">
      <w:pPr>
        <w:tabs>
          <w:tab w:val="left" w:pos="3566"/>
        </w:tabs>
        <w:spacing w:before="43"/>
        <w:ind w:left="106"/>
        <w:rPr>
          <w:sz w:val="40"/>
          <w:lang w:val="it-IT"/>
        </w:rPr>
      </w:pPr>
      <w:r w:rsidRPr="00024C5E">
        <w:rPr>
          <w:color w:val="5F5F5F"/>
          <w:spacing w:val="-1"/>
          <w:position w:val="-5"/>
          <w:sz w:val="18"/>
          <w:lang w:val="it-IT"/>
        </w:rPr>
        <w:t>Ce</w:t>
      </w:r>
      <w:r w:rsidRPr="00024C5E">
        <w:rPr>
          <w:color w:val="5F5F5F"/>
          <w:spacing w:val="1"/>
          <w:position w:val="-5"/>
          <w:sz w:val="18"/>
          <w:lang w:val="it-IT"/>
        </w:rPr>
        <w:t>l</w:t>
      </w:r>
      <w:r w:rsidRPr="00024C5E">
        <w:rPr>
          <w:color w:val="5F5F5F"/>
          <w:position w:val="-5"/>
          <w:sz w:val="18"/>
          <w:lang w:val="it-IT"/>
        </w:rPr>
        <w:t>lu</w:t>
      </w:r>
      <w:r w:rsidRPr="00024C5E">
        <w:rPr>
          <w:color w:val="5F5F5F"/>
          <w:spacing w:val="-2"/>
          <w:position w:val="-5"/>
          <w:sz w:val="18"/>
          <w:lang w:val="it-IT"/>
        </w:rPr>
        <w:t>l</w:t>
      </w:r>
      <w:r w:rsidRPr="00024C5E">
        <w:rPr>
          <w:color w:val="5F5F5F"/>
          <w:position w:val="-5"/>
          <w:sz w:val="18"/>
          <w:lang w:val="it-IT"/>
        </w:rPr>
        <w:t xml:space="preserve">are  </w:t>
      </w:r>
      <w:r w:rsidRPr="00024C5E">
        <w:rPr>
          <w:color w:val="5F5F5F"/>
          <w:spacing w:val="-1"/>
          <w:position w:val="-5"/>
          <w:sz w:val="18"/>
          <w:lang w:val="it-IT"/>
        </w:rPr>
        <w:t xml:space="preserve"> </w:t>
      </w:r>
      <w:r w:rsidRPr="00024C5E">
        <w:rPr>
          <w:color w:val="5F5F5F"/>
          <w:spacing w:val="-46"/>
          <w:position w:val="-5"/>
          <w:sz w:val="18"/>
          <w:lang w:val="it-IT"/>
        </w:rPr>
        <w:t>_</w:t>
      </w:r>
      <w:r w:rsidRPr="00024C5E">
        <w:rPr>
          <w:sz w:val="40"/>
          <w:u w:val="single" w:color="5E5E5E"/>
          <w:lang w:val="it-IT"/>
        </w:rPr>
        <w:tab/>
      </w:r>
    </w:p>
    <w:p w14:paraId="3C969F43" w14:textId="77777777" w:rsidR="00D57A12" w:rsidRPr="00024C5E" w:rsidRDefault="00D57A12">
      <w:pPr>
        <w:rPr>
          <w:sz w:val="40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num="2" w:space="720" w:equalWidth="0">
            <w:col w:w="5432" w:space="40"/>
            <w:col w:w="4298"/>
          </w:cols>
        </w:sectPr>
      </w:pPr>
    </w:p>
    <w:p w14:paraId="7968A4A1" w14:textId="7BCDB9BD" w:rsidR="00D57A12" w:rsidRPr="00024C5E" w:rsidRDefault="00BA4C05">
      <w:pPr>
        <w:tabs>
          <w:tab w:val="left" w:pos="9059"/>
        </w:tabs>
        <w:spacing w:line="521" w:lineRule="exact"/>
        <w:ind w:left="863"/>
        <w:rPr>
          <w:sz w:val="42"/>
          <w:lang w:val="it-IT"/>
        </w:rPr>
      </w:pPr>
      <w:r w:rsidRPr="00024C5E">
        <w:rPr>
          <w:color w:val="5F5F5F"/>
          <w:position w:val="-8"/>
          <w:sz w:val="18"/>
          <w:lang w:val="it-IT"/>
        </w:rPr>
        <w:t>Indiri</w:t>
      </w:r>
      <w:r w:rsidRPr="00024C5E">
        <w:rPr>
          <w:color w:val="5F5F5F"/>
          <w:spacing w:val="-2"/>
          <w:position w:val="-8"/>
          <w:sz w:val="18"/>
          <w:lang w:val="it-IT"/>
        </w:rPr>
        <w:t>zz</w:t>
      </w:r>
      <w:r w:rsidRPr="00024C5E">
        <w:rPr>
          <w:color w:val="5F5F5F"/>
          <w:position w:val="-8"/>
          <w:sz w:val="18"/>
          <w:lang w:val="it-IT"/>
        </w:rPr>
        <w:t xml:space="preserve">o </w:t>
      </w:r>
      <w:proofErr w:type="gramStart"/>
      <w:r w:rsidRPr="00024C5E">
        <w:rPr>
          <w:color w:val="5F5F5F"/>
          <w:spacing w:val="-2"/>
          <w:position w:val="-8"/>
          <w:sz w:val="18"/>
          <w:lang w:val="it-IT"/>
        </w:rPr>
        <w:t>e</w:t>
      </w:r>
      <w:r w:rsidRPr="00024C5E">
        <w:rPr>
          <w:color w:val="5F5F5F"/>
          <w:spacing w:val="1"/>
          <w:position w:val="-8"/>
          <w:sz w:val="18"/>
          <w:lang w:val="it-IT"/>
        </w:rPr>
        <w:t>m</w:t>
      </w:r>
      <w:r w:rsidRPr="00024C5E">
        <w:rPr>
          <w:color w:val="5F5F5F"/>
          <w:position w:val="-8"/>
          <w:sz w:val="18"/>
          <w:lang w:val="it-IT"/>
        </w:rPr>
        <w:t>a</w:t>
      </w:r>
      <w:r w:rsidRPr="00024C5E">
        <w:rPr>
          <w:color w:val="5F5F5F"/>
          <w:spacing w:val="-2"/>
          <w:position w:val="-8"/>
          <w:sz w:val="18"/>
          <w:lang w:val="it-IT"/>
        </w:rPr>
        <w:t>i</w:t>
      </w:r>
      <w:r w:rsidRPr="00024C5E">
        <w:rPr>
          <w:color w:val="5F5F5F"/>
          <w:position w:val="-8"/>
          <w:sz w:val="18"/>
          <w:lang w:val="it-IT"/>
        </w:rPr>
        <w:t>l</w:t>
      </w:r>
      <w:proofErr w:type="gramEnd"/>
      <w:r w:rsidRPr="00024C5E">
        <w:rPr>
          <w:color w:val="5F5F5F"/>
          <w:position w:val="-8"/>
          <w:sz w:val="18"/>
          <w:lang w:val="it-IT"/>
        </w:rPr>
        <w:t xml:space="preserve">  </w:t>
      </w:r>
      <w:r w:rsidRPr="00024C5E">
        <w:rPr>
          <w:color w:val="5F5F5F"/>
          <w:spacing w:val="1"/>
          <w:position w:val="-8"/>
          <w:sz w:val="18"/>
          <w:lang w:val="it-IT"/>
        </w:rPr>
        <w:t xml:space="preserve"> </w:t>
      </w:r>
      <w:r w:rsidRPr="00024C5E">
        <w:rPr>
          <w:color w:val="5F5F5F"/>
          <w:spacing w:val="-80"/>
          <w:position w:val="-8"/>
          <w:sz w:val="18"/>
          <w:lang w:val="it-IT"/>
        </w:rPr>
        <w:t>_</w:t>
      </w:r>
      <w:r w:rsidRPr="00024C5E">
        <w:rPr>
          <w:sz w:val="42"/>
          <w:u w:val="single" w:color="5E5E5E"/>
          <w:lang w:val="it-IT"/>
        </w:rPr>
        <w:tab/>
      </w:r>
    </w:p>
    <w:p w14:paraId="3E80A5C8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6864B5B5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7A9BC89A" w14:textId="77777777" w:rsidR="00D57A12" w:rsidRPr="00024C5E" w:rsidRDefault="00D57A12">
      <w:pPr>
        <w:pStyle w:val="BodyText"/>
        <w:spacing w:before="3"/>
        <w:rPr>
          <w:sz w:val="19"/>
          <w:lang w:val="it-IT"/>
        </w:rPr>
      </w:pPr>
    </w:p>
    <w:p w14:paraId="456BB2B5" w14:textId="77777777" w:rsidR="00D57A12" w:rsidRPr="00024C5E" w:rsidRDefault="00D57A12">
      <w:pPr>
        <w:rPr>
          <w:sz w:val="19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space="720"/>
        </w:sectPr>
      </w:pPr>
    </w:p>
    <w:p w14:paraId="353E2502" w14:textId="77777777" w:rsidR="00CC3D0C" w:rsidRDefault="00CC3D0C">
      <w:pPr>
        <w:spacing w:before="25"/>
        <w:ind w:left="863"/>
        <w:rPr>
          <w:color w:val="5F5F5F"/>
          <w:spacing w:val="-1"/>
          <w:position w:val="-6"/>
          <w:sz w:val="18"/>
        </w:rPr>
      </w:pPr>
    </w:p>
    <w:p w14:paraId="4FB39FD9" w14:textId="400C5C4F" w:rsidR="00D57A12" w:rsidRDefault="00BA4C05">
      <w:pPr>
        <w:spacing w:before="25"/>
        <w:ind w:left="863"/>
        <w:rPr>
          <w:sz w:val="44"/>
        </w:rPr>
      </w:pPr>
      <w:r>
        <w:rPr>
          <w:color w:val="5F5F5F"/>
          <w:spacing w:val="-1"/>
          <w:position w:val="-6"/>
          <w:sz w:val="18"/>
        </w:rPr>
        <w:t>Da</w:t>
      </w:r>
      <w:r>
        <w:rPr>
          <w:color w:val="5F5F5F"/>
          <w:position w:val="-6"/>
          <w:sz w:val="18"/>
        </w:rPr>
        <w:t xml:space="preserve">ta  </w:t>
      </w:r>
      <w:r>
        <w:rPr>
          <w:color w:val="5F5F5F"/>
          <w:spacing w:val="1"/>
          <w:position w:val="-6"/>
          <w:sz w:val="18"/>
        </w:rPr>
        <w:t xml:space="preserve"> </w:t>
      </w:r>
      <w:r>
        <w:rPr>
          <w:color w:val="5F5F5F"/>
          <w:spacing w:val="-68"/>
          <w:position w:val="-6"/>
          <w:sz w:val="18"/>
        </w:rPr>
        <w:t>_</w:t>
      </w:r>
      <w:r>
        <w:rPr>
          <w:spacing w:val="50"/>
          <w:sz w:val="44"/>
          <w:u w:val="single" w:color="5E5E5E"/>
        </w:rPr>
        <w:t xml:space="preserve"> </w:t>
      </w:r>
    </w:p>
    <w:p w14:paraId="3908165C" w14:textId="77777777" w:rsidR="00D57A12" w:rsidRDefault="00BA4C05">
      <w:pPr>
        <w:spacing w:before="5"/>
        <w:rPr>
          <w:sz w:val="29"/>
        </w:rPr>
      </w:pPr>
      <w:r>
        <w:br w:type="column"/>
      </w:r>
    </w:p>
    <w:p w14:paraId="064E88B0" w14:textId="329BB71E" w:rsidR="00D57A12" w:rsidRDefault="00BA4C05">
      <w:pPr>
        <w:pStyle w:val="BodyText"/>
        <w:spacing w:before="1"/>
        <w:ind w:left="863"/>
      </w:pPr>
      <w:proofErr w:type="spellStart"/>
      <w:r>
        <w:rPr>
          <w:color w:val="5F5F5F"/>
        </w:rPr>
        <w:t>Firma</w:t>
      </w:r>
      <w:proofErr w:type="spellEnd"/>
    </w:p>
    <w:p w14:paraId="0DDE836F" w14:textId="77777777" w:rsidR="00D57A12" w:rsidRDefault="00024C5E">
      <w:pPr>
        <w:pStyle w:val="BodyText"/>
        <w:spacing w:line="20" w:lineRule="exact"/>
        <w:ind w:left="14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9BAA" wp14:editId="3944B362">
                <wp:extent cx="2097405" cy="7620"/>
                <wp:effectExtent l="0" t="0" r="10795" b="5080"/>
                <wp:docPr id="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7620"/>
                          <a:chOff x="0" y="0"/>
                          <a:chExt cx="3303" cy="12"/>
                        </a:xfrm>
                      </wpg:grpSpPr>
                      <wps:wsp>
                        <wps:cNvPr id="8" name="docshape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303" cy="2"/>
                          </a:xfrm>
                          <a:custGeom>
                            <a:avLst/>
                            <a:gdLst>
                              <a:gd name="T0" fmla="*/ 0 w 3303"/>
                              <a:gd name="T1" fmla="*/ 1898 w 3303"/>
                              <a:gd name="T2" fmla="*/ 1901 w 3303"/>
                              <a:gd name="T3" fmla="*/ 3302 w 33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3">
                                <a:moveTo>
                                  <a:pt x="0" y="0"/>
                                </a:moveTo>
                                <a:lnTo>
                                  <a:pt x="1898" y="0"/>
                                </a:lnTo>
                                <a:moveTo>
                                  <a:pt x="1901" y="0"/>
                                </a:moveTo>
                                <a:lnTo>
                                  <a:pt x="3302" y="0"/>
                                </a:lnTo>
                              </a:path>
                            </a:pathLst>
                          </a:custGeom>
                          <a:noFill/>
                          <a:ln w="7197">
                            <a:solidFill>
                              <a:srgbClr val="5E5E5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4C9F229" id="docshapegroup22" o:spid="_x0000_s1026" style="width:165.15pt;height:.6pt;mso-position-horizontal-relative:char;mso-position-vertical-relative:line" coordsize="330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">
                <v:shape id="docshape23" o:spid="_x0000_s1027" style="position:absolute;top:5;width:3303;height:2;visibility:visible;mso-wrap-style:square;v-text-anchor:top" coordsize="330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" path="m,l1898,t3,l3302,e" filled="f" strokecolor="#5e5e5e" strokeweight=".19992mm">
                  <v:path arrowok="t" o:connecttype="custom" o:connectlocs="0,0;1898,0;1901,0;3302,0" o:connectangles="0,0,0,0"/>
                </v:shape>
                <w10:anchorlock/>
              </v:group>
            </w:pict>
          </mc:Fallback>
        </mc:AlternateContent>
      </w:r>
    </w:p>
    <w:p w14:paraId="2C64F558" w14:textId="77777777" w:rsidR="00D57A12" w:rsidRDefault="00D57A12">
      <w:pPr>
        <w:spacing w:line="20" w:lineRule="exact"/>
        <w:rPr>
          <w:sz w:val="2"/>
        </w:rPr>
        <w:sectPr w:rsidR="00D57A12">
          <w:type w:val="continuous"/>
          <w:pgSz w:w="11910" w:h="16840"/>
          <w:pgMar w:top="1320" w:right="1160" w:bottom="1080" w:left="980" w:header="0" w:footer="885" w:gutter="0"/>
          <w:cols w:num="2" w:space="720" w:equalWidth="0">
            <w:col w:w="3836" w:space="411"/>
            <w:col w:w="5523"/>
          </w:cols>
        </w:sectPr>
      </w:pPr>
    </w:p>
    <w:p w14:paraId="4E18BAB8" w14:textId="77777777" w:rsidR="00D57A12" w:rsidRDefault="00D57A12">
      <w:pPr>
        <w:pStyle w:val="BodyText"/>
        <w:spacing w:before="1"/>
        <w:rPr>
          <w:sz w:val="23"/>
        </w:rPr>
      </w:pPr>
    </w:p>
    <w:p w14:paraId="25C00547" w14:textId="77777777" w:rsidR="00D57A12" w:rsidRPr="00024C5E" w:rsidRDefault="00BA4C05">
      <w:pPr>
        <w:pStyle w:val="BodyText"/>
        <w:ind w:left="863"/>
        <w:rPr>
          <w:lang w:val="it-IT"/>
        </w:rPr>
      </w:pPr>
      <w:r w:rsidRPr="00024C5E">
        <w:rPr>
          <w:color w:val="5F5F5F"/>
          <w:lang w:val="it-IT"/>
        </w:rPr>
        <w:t>L’iscrizione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è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valida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solo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se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accompagnata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dalla</w:t>
      </w:r>
      <w:r w:rsidRPr="00024C5E">
        <w:rPr>
          <w:color w:val="5F5F5F"/>
          <w:spacing w:val="-2"/>
          <w:lang w:val="it-IT"/>
        </w:rPr>
        <w:t xml:space="preserve"> </w:t>
      </w:r>
      <w:r w:rsidRPr="00024C5E">
        <w:rPr>
          <w:color w:val="5F5F5F"/>
          <w:lang w:val="it-IT"/>
        </w:rPr>
        <w:t>ricevuta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del</w:t>
      </w:r>
      <w:r w:rsidRPr="00024C5E">
        <w:rPr>
          <w:color w:val="5F5F5F"/>
          <w:spacing w:val="-6"/>
          <w:lang w:val="it-IT"/>
        </w:rPr>
        <w:t xml:space="preserve"> </w:t>
      </w:r>
      <w:r w:rsidRPr="00024C5E">
        <w:rPr>
          <w:color w:val="5F5F5F"/>
          <w:lang w:val="it-IT"/>
        </w:rPr>
        <w:t>bonifico</w:t>
      </w:r>
      <w:r w:rsidRPr="00024C5E">
        <w:rPr>
          <w:color w:val="5F5F5F"/>
          <w:spacing w:val="-4"/>
          <w:lang w:val="it-IT"/>
        </w:rPr>
        <w:t xml:space="preserve"> </w:t>
      </w:r>
      <w:r w:rsidRPr="00024C5E">
        <w:rPr>
          <w:color w:val="5F5F5F"/>
          <w:lang w:val="it-IT"/>
        </w:rPr>
        <w:t>bancario.</w:t>
      </w:r>
    </w:p>
    <w:p w14:paraId="529745DD" w14:textId="63A98C2A" w:rsidR="00D57A12" w:rsidRPr="00B13D4A" w:rsidRDefault="00BA4C05" w:rsidP="00B13D4A">
      <w:pPr>
        <w:pStyle w:val="BodyText"/>
        <w:spacing w:before="30" w:line="276" w:lineRule="auto"/>
        <w:ind w:left="863" w:right="267"/>
        <w:rPr>
          <w:color w:val="5F5F5F"/>
          <w:lang w:val="it-IT"/>
        </w:rPr>
      </w:pPr>
      <w:r w:rsidRPr="00024C5E">
        <w:rPr>
          <w:color w:val="5F5F5F"/>
          <w:lang w:val="it-IT"/>
        </w:rPr>
        <w:t>Il</w:t>
      </w:r>
      <w:r w:rsidRPr="00024C5E">
        <w:rPr>
          <w:color w:val="5F5F5F"/>
          <w:spacing w:val="34"/>
          <w:lang w:val="it-IT"/>
        </w:rPr>
        <w:t xml:space="preserve"> </w:t>
      </w:r>
      <w:r w:rsidRPr="00024C5E">
        <w:rPr>
          <w:color w:val="5F5F5F"/>
          <w:lang w:val="it-IT"/>
        </w:rPr>
        <w:t>bonifico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deve</w:t>
      </w:r>
      <w:r w:rsidRPr="00024C5E">
        <w:rPr>
          <w:color w:val="5F5F5F"/>
          <w:spacing w:val="34"/>
          <w:lang w:val="it-IT"/>
        </w:rPr>
        <w:t xml:space="preserve"> </w:t>
      </w:r>
      <w:r w:rsidRPr="00024C5E">
        <w:rPr>
          <w:color w:val="5F5F5F"/>
          <w:lang w:val="it-IT"/>
        </w:rPr>
        <w:t>riportare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come</w:t>
      </w:r>
      <w:r w:rsidRPr="00024C5E">
        <w:rPr>
          <w:color w:val="5F5F5F"/>
          <w:spacing w:val="34"/>
          <w:lang w:val="it-IT"/>
        </w:rPr>
        <w:t xml:space="preserve"> </w:t>
      </w:r>
      <w:r w:rsidRPr="00024C5E">
        <w:rPr>
          <w:color w:val="5F5F5F"/>
          <w:lang w:val="it-IT"/>
        </w:rPr>
        <w:t>causale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di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versamento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il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nome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e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cognome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dell’iscritto</w:t>
      </w:r>
      <w:r w:rsidRPr="00024C5E">
        <w:rPr>
          <w:color w:val="5F5F5F"/>
          <w:spacing w:val="30"/>
          <w:lang w:val="it-IT"/>
        </w:rPr>
        <w:t xml:space="preserve"> </w:t>
      </w:r>
      <w:r w:rsidRPr="00024C5E">
        <w:rPr>
          <w:color w:val="5F5F5F"/>
          <w:lang w:val="it-IT"/>
        </w:rPr>
        <w:t>e</w:t>
      </w:r>
      <w:r w:rsidRPr="00024C5E">
        <w:rPr>
          <w:color w:val="5F5F5F"/>
          <w:spacing w:val="34"/>
          <w:lang w:val="it-IT"/>
        </w:rPr>
        <w:t xml:space="preserve"> </w:t>
      </w:r>
      <w:r w:rsidRPr="00024C5E">
        <w:rPr>
          <w:color w:val="5F5F5F"/>
          <w:lang w:val="it-IT"/>
        </w:rPr>
        <w:t>la</w:t>
      </w:r>
      <w:r w:rsidRPr="00024C5E">
        <w:rPr>
          <w:color w:val="5F5F5F"/>
          <w:spacing w:val="32"/>
          <w:lang w:val="it-IT"/>
        </w:rPr>
        <w:t xml:space="preserve"> </w:t>
      </w:r>
      <w:r w:rsidRPr="00024C5E">
        <w:rPr>
          <w:color w:val="5F5F5F"/>
          <w:lang w:val="it-IT"/>
        </w:rPr>
        <w:t>dicitura</w:t>
      </w:r>
      <w:r w:rsidR="00B13D4A">
        <w:rPr>
          <w:color w:val="5F5F5F"/>
          <w:lang w:val="it-IT"/>
        </w:rPr>
        <w:t xml:space="preserve">   </w:t>
      </w:r>
      <w:r w:rsidRPr="00024C5E">
        <w:rPr>
          <w:color w:val="5F5F5F"/>
          <w:spacing w:val="-47"/>
          <w:lang w:val="it-IT"/>
        </w:rPr>
        <w:t xml:space="preserve"> </w:t>
      </w:r>
      <w:r w:rsidR="00CC3D0C">
        <w:rPr>
          <w:color w:val="5F5F5F"/>
          <w:spacing w:val="-47"/>
          <w:lang w:val="it-IT"/>
        </w:rPr>
        <w:t>“</w:t>
      </w:r>
      <w:proofErr w:type="spellStart"/>
      <w:r w:rsidR="00B13D4A">
        <w:rPr>
          <w:color w:val="5F5F5F"/>
          <w:lang w:val="it-IT"/>
        </w:rPr>
        <w:t>Oral</w:t>
      </w:r>
      <w:proofErr w:type="spellEnd"/>
      <w:r w:rsidR="00B13D4A">
        <w:rPr>
          <w:color w:val="5F5F5F"/>
          <w:lang w:val="it-IT"/>
        </w:rPr>
        <w:t xml:space="preserve"> </w:t>
      </w:r>
      <w:proofErr w:type="spellStart"/>
      <w:r w:rsidR="00B13D4A">
        <w:rPr>
          <w:color w:val="5F5F5F"/>
          <w:lang w:val="it-IT"/>
        </w:rPr>
        <w:t>Rehabilitation</w:t>
      </w:r>
      <w:proofErr w:type="spellEnd"/>
      <w:r w:rsidR="00B13D4A">
        <w:rPr>
          <w:color w:val="5F5F5F"/>
          <w:lang w:val="it-IT"/>
        </w:rPr>
        <w:t xml:space="preserve"> Frosinone 2025</w:t>
      </w:r>
      <w:r w:rsidRPr="00024C5E">
        <w:rPr>
          <w:color w:val="5F5F5F"/>
          <w:lang w:val="it-IT"/>
        </w:rPr>
        <w:t>”.</w:t>
      </w:r>
    </w:p>
    <w:p w14:paraId="10601DA8" w14:textId="77777777" w:rsidR="00D57A12" w:rsidRPr="00024C5E" w:rsidRDefault="00BA4C05">
      <w:pPr>
        <w:pStyle w:val="BodyText"/>
        <w:spacing w:line="206" w:lineRule="exact"/>
        <w:ind w:left="863"/>
        <w:rPr>
          <w:lang w:val="it-IT"/>
        </w:rPr>
      </w:pPr>
      <w:r w:rsidRPr="009C1E51">
        <w:rPr>
          <w:b/>
          <w:bCs/>
          <w:color w:val="5F5F5F"/>
          <w:sz w:val="24"/>
          <w:szCs w:val="24"/>
          <w:u w:val="single"/>
          <w:lang w:val="it-IT"/>
        </w:rPr>
        <w:t>La</w:t>
      </w:r>
      <w:r w:rsidRPr="009C1E51">
        <w:rPr>
          <w:b/>
          <w:bCs/>
          <w:color w:val="5F5F5F"/>
          <w:spacing w:val="-2"/>
          <w:sz w:val="24"/>
          <w:szCs w:val="24"/>
          <w:u w:val="single"/>
          <w:lang w:val="it-IT"/>
        </w:rPr>
        <w:t xml:space="preserve"> </w:t>
      </w:r>
      <w:r w:rsidRPr="009C1E51">
        <w:rPr>
          <w:b/>
          <w:bCs/>
          <w:color w:val="5F5F5F"/>
          <w:sz w:val="24"/>
          <w:szCs w:val="24"/>
          <w:u w:val="single"/>
          <w:lang w:val="it-IT"/>
        </w:rPr>
        <w:t>quota</w:t>
      </w:r>
      <w:r w:rsidRPr="009C1E51">
        <w:rPr>
          <w:b/>
          <w:bCs/>
          <w:color w:val="5F5F5F"/>
          <w:spacing w:val="-2"/>
          <w:sz w:val="24"/>
          <w:szCs w:val="24"/>
          <w:u w:val="single"/>
          <w:lang w:val="it-IT"/>
        </w:rPr>
        <w:t xml:space="preserve"> </w:t>
      </w:r>
      <w:r w:rsidRPr="009C1E51">
        <w:rPr>
          <w:b/>
          <w:bCs/>
          <w:color w:val="5F5F5F"/>
          <w:sz w:val="24"/>
          <w:szCs w:val="24"/>
          <w:u w:val="single"/>
          <w:lang w:val="it-IT"/>
        </w:rPr>
        <w:t>di</w:t>
      </w:r>
      <w:r w:rsidRPr="009C1E51">
        <w:rPr>
          <w:b/>
          <w:bCs/>
          <w:color w:val="5F5F5F"/>
          <w:spacing w:val="-2"/>
          <w:sz w:val="24"/>
          <w:szCs w:val="24"/>
          <w:u w:val="single"/>
          <w:lang w:val="it-IT"/>
        </w:rPr>
        <w:t xml:space="preserve"> </w:t>
      </w:r>
      <w:r w:rsidRPr="009C1E51">
        <w:rPr>
          <w:b/>
          <w:bCs/>
          <w:color w:val="5F5F5F"/>
          <w:sz w:val="24"/>
          <w:szCs w:val="24"/>
          <w:u w:val="single"/>
          <w:lang w:val="it-IT"/>
        </w:rPr>
        <w:t>iscrizione</w:t>
      </w:r>
      <w:r w:rsidRPr="009C1E51">
        <w:rPr>
          <w:b/>
          <w:bCs/>
          <w:color w:val="5F5F5F"/>
          <w:spacing w:val="-4"/>
          <w:sz w:val="24"/>
          <w:szCs w:val="24"/>
          <w:u w:val="single"/>
          <w:lang w:val="it-IT"/>
        </w:rPr>
        <w:t xml:space="preserve"> </w:t>
      </w:r>
      <w:r w:rsidRPr="009C1E51">
        <w:rPr>
          <w:b/>
          <w:bCs/>
          <w:color w:val="5F5F5F"/>
          <w:sz w:val="24"/>
          <w:szCs w:val="24"/>
          <w:u w:val="single"/>
          <w:lang w:val="it-IT"/>
        </w:rPr>
        <w:t>è</w:t>
      </w:r>
      <w:r w:rsidRPr="009C1E51">
        <w:rPr>
          <w:b/>
          <w:bCs/>
          <w:color w:val="5F5F5F"/>
          <w:spacing w:val="-2"/>
          <w:sz w:val="24"/>
          <w:szCs w:val="24"/>
          <w:u w:val="single"/>
          <w:lang w:val="it-IT"/>
        </w:rPr>
        <w:t xml:space="preserve"> </w:t>
      </w:r>
      <w:r w:rsidRPr="009C1E51">
        <w:rPr>
          <w:b/>
          <w:bCs/>
          <w:color w:val="5F5F5F"/>
          <w:sz w:val="24"/>
          <w:szCs w:val="24"/>
          <w:u w:val="single"/>
          <w:lang w:val="it-IT"/>
        </w:rPr>
        <w:t>di € 1,020,</w:t>
      </w:r>
      <w:proofErr w:type="gramStart"/>
      <w:r w:rsidRPr="009C1E51">
        <w:rPr>
          <w:b/>
          <w:bCs/>
          <w:color w:val="5F5F5F"/>
          <w:sz w:val="24"/>
          <w:szCs w:val="24"/>
          <w:u w:val="single"/>
          <w:lang w:val="it-IT"/>
        </w:rPr>
        <w:t>00</w:t>
      </w:r>
      <w:r w:rsidRPr="009C1E51">
        <w:rPr>
          <w:b/>
          <w:bCs/>
          <w:color w:val="5F5F5F"/>
          <w:spacing w:val="-1"/>
          <w:sz w:val="24"/>
          <w:szCs w:val="24"/>
          <w:u w:val="single"/>
          <w:lang w:val="it-IT"/>
        </w:rPr>
        <w:t xml:space="preserve"> </w:t>
      </w:r>
      <w:r w:rsidRPr="00024C5E">
        <w:rPr>
          <w:color w:val="5F5F5F"/>
          <w:lang w:val="it-IT"/>
        </w:rPr>
        <w:t>.</w:t>
      </w:r>
      <w:proofErr w:type="gramEnd"/>
    </w:p>
    <w:p w14:paraId="525E7EDC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79043E1E" w14:textId="77777777" w:rsidR="009C1E51" w:rsidRDefault="009C1E51" w:rsidP="009C1E51">
      <w:pPr>
        <w:pStyle w:val="Heading4"/>
        <w:ind w:left="0"/>
        <w:jc w:val="both"/>
        <w:rPr>
          <w:color w:val="5F5F5F"/>
          <w:lang w:val="it-IT"/>
        </w:rPr>
      </w:pPr>
      <w:r>
        <w:rPr>
          <w:color w:val="5F5F5F"/>
          <w:lang w:val="it-IT"/>
        </w:rPr>
        <w:t xml:space="preserve">              </w:t>
      </w:r>
    </w:p>
    <w:p w14:paraId="61B17627" w14:textId="3FC28F04" w:rsidR="00D57A12" w:rsidRPr="00024C5E" w:rsidRDefault="009C1E51" w:rsidP="009C1E51">
      <w:pPr>
        <w:pStyle w:val="Heading4"/>
        <w:ind w:left="0"/>
        <w:jc w:val="both"/>
        <w:rPr>
          <w:lang w:val="it-IT"/>
        </w:rPr>
      </w:pPr>
      <w:r>
        <w:rPr>
          <w:color w:val="5F5F5F"/>
          <w:lang w:val="it-IT"/>
        </w:rPr>
        <w:t xml:space="preserve">                 </w:t>
      </w:r>
      <w:r w:rsidR="00BA4C05" w:rsidRPr="00024C5E">
        <w:rPr>
          <w:color w:val="5F5F5F"/>
          <w:lang w:val="it-IT"/>
        </w:rPr>
        <w:t>Informativa</w:t>
      </w:r>
      <w:r w:rsidR="00BA4C05" w:rsidRPr="00024C5E">
        <w:rPr>
          <w:color w:val="5F5F5F"/>
          <w:spacing w:val="-3"/>
          <w:lang w:val="it-IT"/>
        </w:rPr>
        <w:t xml:space="preserve"> </w:t>
      </w:r>
      <w:r w:rsidR="00BA4C05" w:rsidRPr="00024C5E">
        <w:rPr>
          <w:color w:val="5F5F5F"/>
          <w:lang w:val="it-IT"/>
        </w:rPr>
        <w:t>sulla</w:t>
      </w:r>
      <w:r w:rsidR="00BA4C05" w:rsidRPr="00024C5E">
        <w:rPr>
          <w:color w:val="5F5F5F"/>
          <w:spacing w:val="-2"/>
          <w:lang w:val="it-IT"/>
        </w:rPr>
        <w:t xml:space="preserve"> </w:t>
      </w:r>
      <w:r w:rsidR="00BA4C05" w:rsidRPr="00024C5E">
        <w:rPr>
          <w:color w:val="5F5F5F"/>
          <w:lang w:val="it-IT"/>
        </w:rPr>
        <w:t>privacy</w:t>
      </w:r>
      <w:r w:rsidR="00BA4C05" w:rsidRPr="00024C5E">
        <w:rPr>
          <w:color w:val="5F5F5F"/>
          <w:spacing w:val="-11"/>
          <w:lang w:val="it-IT"/>
        </w:rPr>
        <w:t xml:space="preserve"> </w:t>
      </w:r>
      <w:r w:rsidR="00BA4C05" w:rsidRPr="00024C5E">
        <w:rPr>
          <w:color w:val="5F5F5F"/>
          <w:lang w:val="it-IT"/>
        </w:rPr>
        <w:t>(D.</w:t>
      </w:r>
      <w:proofErr w:type="gramStart"/>
      <w:r w:rsidR="00BA4C05" w:rsidRPr="00024C5E">
        <w:rPr>
          <w:color w:val="5F5F5F"/>
          <w:lang w:val="it-IT"/>
        </w:rPr>
        <w:t>L.vo</w:t>
      </w:r>
      <w:proofErr w:type="gramEnd"/>
      <w:r w:rsidR="00BA4C05" w:rsidRPr="00024C5E">
        <w:rPr>
          <w:color w:val="5F5F5F"/>
          <w:spacing w:val="-2"/>
          <w:lang w:val="it-IT"/>
        </w:rPr>
        <w:t xml:space="preserve"> </w:t>
      </w:r>
      <w:r w:rsidR="00BA4C05" w:rsidRPr="00024C5E">
        <w:rPr>
          <w:color w:val="5F5F5F"/>
          <w:lang w:val="it-IT"/>
        </w:rPr>
        <w:t>196/2003)</w:t>
      </w:r>
    </w:p>
    <w:p w14:paraId="700EA390" w14:textId="77777777" w:rsidR="00D57A12" w:rsidRPr="00024C5E" w:rsidRDefault="00BA4C05">
      <w:pPr>
        <w:pStyle w:val="BodyText"/>
        <w:spacing w:before="35" w:line="276" w:lineRule="auto"/>
        <w:ind w:left="863" w:right="679"/>
        <w:jc w:val="both"/>
        <w:rPr>
          <w:lang w:val="it-IT"/>
        </w:rPr>
      </w:pPr>
      <w:r w:rsidRPr="00024C5E">
        <w:rPr>
          <w:color w:val="5F5F5F"/>
          <w:lang w:val="it-IT"/>
        </w:rPr>
        <w:t>I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dati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personali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richiesti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saranno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utilizzati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per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registrare la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sua partecipazione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al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Corso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e per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le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operazioni amministrative connesse al corso stesso. Saranno trattate dal personale per l’archiviazione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nella propria banca dati digitale e per l’attività di comunicazione informativa sugli eventi organizzati. In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qualunque momento Lei potrà esercitare i diritti previsti dal decreto sopra citato per la verifica della</w:t>
      </w:r>
      <w:r w:rsidRPr="00024C5E">
        <w:rPr>
          <w:color w:val="5F5F5F"/>
          <w:spacing w:val="1"/>
          <w:lang w:val="it-IT"/>
        </w:rPr>
        <w:t xml:space="preserve"> </w:t>
      </w:r>
      <w:r w:rsidRPr="00024C5E">
        <w:rPr>
          <w:color w:val="5F5F5F"/>
          <w:lang w:val="it-IT"/>
        </w:rPr>
        <w:t>veridicità e correttezza dei dati trattati, le modalità di trattamento e per la facoltà di opporsi, per legittimi</w:t>
      </w:r>
      <w:r w:rsidRPr="00024C5E">
        <w:rPr>
          <w:color w:val="5F5F5F"/>
          <w:spacing w:val="-47"/>
          <w:lang w:val="it-IT"/>
        </w:rPr>
        <w:t xml:space="preserve"> </w:t>
      </w:r>
      <w:r w:rsidRPr="00024C5E">
        <w:rPr>
          <w:color w:val="5F5F5F"/>
          <w:lang w:val="it-IT"/>
        </w:rPr>
        <w:t>motivi,</w:t>
      </w:r>
      <w:r w:rsidRPr="00024C5E">
        <w:rPr>
          <w:color w:val="5F5F5F"/>
          <w:spacing w:val="-3"/>
          <w:lang w:val="it-IT"/>
        </w:rPr>
        <w:t xml:space="preserve"> </w:t>
      </w:r>
      <w:r w:rsidRPr="00024C5E">
        <w:rPr>
          <w:color w:val="5F5F5F"/>
          <w:lang w:val="it-IT"/>
        </w:rPr>
        <w:t>al trattamento degli stessi.</w:t>
      </w:r>
    </w:p>
    <w:p w14:paraId="7CA5ACA4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7ADD0DFB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0D6E4083" w14:textId="77777777" w:rsidR="00D57A12" w:rsidRPr="00024C5E" w:rsidRDefault="00D57A12">
      <w:pPr>
        <w:rPr>
          <w:sz w:val="20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space="720"/>
        </w:sectPr>
      </w:pPr>
    </w:p>
    <w:p w14:paraId="1729045D" w14:textId="77777777" w:rsidR="00CC3D0C" w:rsidRPr="009C1E51" w:rsidRDefault="00CC3D0C">
      <w:pPr>
        <w:spacing w:before="173"/>
        <w:ind w:left="863"/>
        <w:rPr>
          <w:color w:val="5F5F5F"/>
          <w:spacing w:val="-1"/>
          <w:position w:val="-7"/>
          <w:sz w:val="18"/>
          <w:lang w:val="it-IT"/>
        </w:rPr>
      </w:pPr>
    </w:p>
    <w:p w14:paraId="59AD8B79" w14:textId="1B992D71" w:rsidR="00D57A12" w:rsidRDefault="00BA4C05">
      <w:pPr>
        <w:spacing w:before="173"/>
        <w:ind w:left="863"/>
        <w:rPr>
          <w:sz w:val="44"/>
        </w:rPr>
      </w:pPr>
      <w:r>
        <w:rPr>
          <w:color w:val="5F5F5F"/>
          <w:spacing w:val="-1"/>
          <w:position w:val="-7"/>
          <w:sz w:val="18"/>
        </w:rPr>
        <w:t>Da</w:t>
      </w:r>
      <w:r>
        <w:rPr>
          <w:color w:val="5F5F5F"/>
          <w:position w:val="-7"/>
          <w:sz w:val="18"/>
        </w:rPr>
        <w:t xml:space="preserve">ta  </w:t>
      </w:r>
      <w:r>
        <w:rPr>
          <w:color w:val="5F5F5F"/>
          <w:spacing w:val="1"/>
          <w:position w:val="-7"/>
          <w:sz w:val="18"/>
        </w:rPr>
        <w:t xml:space="preserve"> </w:t>
      </w:r>
      <w:r>
        <w:rPr>
          <w:color w:val="5F5F5F"/>
          <w:spacing w:val="-60"/>
          <w:position w:val="-7"/>
          <w:sz w:val="18"/>
        </w:rPr>
        <w:t>_</w:t>
      </w:r>
    </w:p>
    <w:p w14:paraId="71CC8F66" w14:textId="77777777" w:rsidR="00D57A12" w:rsidRDefault="00BA4C05">
      <w:pPr>
        <w:rPr>
          <w:sz w:val="20"/>
        </w:rPr>
      </w:pPr>
      <w:r>
        <w:br w:type="column"/>
      </w:r>
    </w:p>
    <w:p w14:paraId="4FA63237" w14:textId="77777777" w:rsidR="00D57A12" w:rsidRDefault="00D57A12">
      <w:pPr>
        <w:pStyle w:val="BodyText"/>
        <w:spacing w:before="9"/>
        <w:rPr>
          <w:sz w:val="22"/>
        </w:rPr>
      </w:pPr>
    </w:p>
    <w:p w14:paraId="35E1530E" w14:textId="00B45571" w:rsidR="00D57A12" w:rsidRDefault="00BA4C05">
      <w:pPr>
        <w:pStyle w:val="BodyText"/>
        <w:ind w:left="863"/>
      </w:pPr>
      <w:proofErr w:type="spellStart"/>
      <w:r>
        <w:rPr>
          <w:color w:val="5F5F5F"/>
        </w:rPr>
        <w:t>Firma</w:t>
      </w:r>
      <w:proofErr w:type="spellEnd"/>
    </w:p>
    <w:p w14:paraId="203C0938" w14:textId="77777777" w:rsidR="00D57A12" w:rsidRDefault="00024C5E">
      <w:pPr>
        <w:pStyle w:val="BodyText"/>
        <w:spacing w:line="20" w:lineRule="exact"/>
        <w:ind w:left="14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683B11" wp14:editId="67AE9EB1">
                <wp:extent cx="2095500" cy="7620"/>
                <wp:effectExtent l="0" t="0" r="12700" b="5080"/>
                <wp:docPr id="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7620"/>
                          <a:chOff x="0" y="0"/>
                          <a:chExt cx="3300" cy="12"/>
                        </a:xfrm>
                      </wpg:grpSpPr>
                      <wps:wsp>
                        <wps:cNvPr id="5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3299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5E5E5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65340CD" id="docshapegroup25" o:spid="_x0000_s1026" style="width:165pt;height:.6pt;mso-position-horizontal-relative:char;mso-position-vertical-relative:line" coordsize="3300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">
                <v:line id="Line 3" o:spid="_x0000_s1027" style="position:absolute;visibility:visible;mso-wrap-style:square" from="0,6" to="3299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" strokecolor="#5e5e5e" strokeweight=".19992mm">
                  <o:lock v:ext="edit" shapetype="f"/>
                </v:line>
                <w10:anchorlock/>
              </v:group>
            </w:pict>
          </mc:Fallback>
        </mc:AlternateContent>
      </w:r>
    </w:p>
    <w:p w14:paraId="3A3A679C" w14:textId="77777777" w:rsidR="00D57A12" w:rsidRDefault="00D57A12">
      <w:pPr>
        <w:spacing w:line="20" w:lineRule="exact"/>
        <w:rPr>
          <w:sz w:val="2"/>
        </w:rPr>
        <w:sectPr w:rsidR="00D57A12">
          <w:type w:val="continuous"/>
          <w:pgSz w:w="11910" w:h="16840"/>
          <w:pgMar w:top="1320" w:right="1160" w:bottom="1080" w:left="980" w:header="0" w:footer="885" w:gutter="0"/>
          <w:cols w:num="2" w:space="720" w:equalWidth="0">
            <w:col w:w="3836" w:space="411"/>
            <w:col w:w="5523"/>
          </w:cols>
        </w:sectPr>
      </w:pPr>
    </w:p>
    <w:p w14:paraId="6DA5A356" w14:textId="77777777" w:rsidR="00D57A12" w:rsidRDefault="00D57A12">
      <w:pPr>
        <w:pStyle w:val="BodyText"/>
        <w:spacing w:before="1"/>
      </w:pPr>
    </w:p>
    <w:p w14:paraId="06780804" w14:textId="77777777" w:rsidR="00D57A12" w:rsidRPr="00024C5E" w:rsidRDefault="00BA4C05">
      <w:pPr>
        <w:pStyle w:val="Heading2"/>
        <w:jc w:val="both"/>
        <w:rPr>
          <w:lang w:val="it-IT"/>
        </w:rPr>
      </w:pPr>
      <w:r w:rsidRPr="00024C5E">
        <w:rPr>
          <w:lang w:val="it-IT"/>
        </w:rPr>
        <w:t>Fatturazione</w:t>
      </w:r>
      <w:r w:rsidRPr="00024C5E">
        <w:rPr>
          <w:spacing w:val="-3"/>
          <w:lang w:val="it-IT"/>
        </w:rPr>
        <w:t xml:space="preserve"> </w:t>
      </w:r>
      <w:r w:rsidRPr="00024C5E">
        <w:rPr>
          <w:lang w:val="it-IT"/>
        </w:rPr>
        <w:t>Elettronica</w:t>
      </w:r>
      <w:r w:rsidRPr="00024C5E">
        <w:rPr>
          <w:spacing w:val="-3"/>
          <w:lang w:val="it-IT"/>
        </w:rPr>
        <w:t xml:space="preserve"> </w:t>
      </w:r>
      <w:r w:rsidRPr="00024C5E">
        <w:rPr>
          <w:lang w:val="it-IT"/>
        </w:rPr>
        <w:t>–</w:t>
      </w:r>
      <w:r w:rsidRPr="00024C5E">
        <w:rPr>
          <w:spacing w:val="-3"/>
          <w:lang w:val="it-IT"/>
        </w:rPr>
        <w:t xml:space="preserve"> </w:t>
      </w:r>
      <w:r w:rsidRPr="00024C5E">
        <w:rPr>
          <w:lang w:val="it-IT"/>
        </w:rPr>
        <w:t>legge</w:t>
      </w:r>
      <w:r w:rsidRPr="00024C5E">
        <w:rPr>
          <w:spacing w:val="-7"/>
          <w:lang w:val="it-IT"/>
        </w:rPr>
        <w:t xml:space="preserve"> </w:t>
      </w:r>
      <w:r w:rsidRPr="00024C5E">
        <w:rPr>
          <w:lang w:val="it-IT"/>
        </w:rPr>
        <w:t>205/17</w:t>
      </w:r>
    </w:p>
    <w:p w14:paraId="45D838FA" w14:textId="77777777" w:rsidR="00D57A12" w:rsidRPr="00024C5E" w:rsidRDefault="00D57A12">
      <w:pPr>
        <w:pStyle w:val="BodyText"/>
        <w:spacing w:before="1"/>
        <w:rPr>
          <w:rFonts w:ascii="Times New Roman"/>
          <w:b/>
          <w:sz w:val="31"/>
          <w:lang w:val="it-IT"/>
        </w:rPr>
      </w:pPr>
    </w:p>
    <w:p w14:paraId="130E9927" w14:textId="77777777" w:rsidR="00D57A12" w:rsidRPr="00024C5E" w:rsidRDefault="00BA4C05">
      <w:pPr>
        <w:spacing w:line="360" w:lineRule="auto"/>
        <w:ind w:left="154" w:right="679"/>
        <w:jc w:val="both"/>
        <w:rPr>
          <w:rFonts w:ascii="Times New Roman" w:hAnsi="Times New Roman"/>
          <w:sz w:val="28"/>
          <w:lang w:val="it-IT"/>
        </w:rPr>
      </w:pPr>
      <w:r w:rsidRPr="00024C5E">
        <w:rPr>
          <w:rFonts w:ascii="Times New Roman" w:hAnsi="Times New Roman"/>
          <w:sz w:val="28"/>
          <w:lang w:val="it-IT"/>
        </w:rPr>
        <w:t xml:space="preserve">A partire </w:t>
      </w:r>
      <w:proofErr w:type="gramStart"/>
      <w:r w:rsidRPr="00024C5E">
        <w:rPr>
          <w:rFonts w:ascii="Times New Roman" w:hAnsi="Times New Roman"/>
          <w:sz w:val="28"/>
          <w:lang w:val="it-IT"/>
        </w:rPr>
        <w:t>dall’1 Gennaio</w:t>
      </w:r>
      <w:proofErr w:type="gramEnd"/>
      <w:r w:rsidRPr="00024C5E">
        <w:rPr>
          <w:rFonts w:ascii="Times New Roman" w:hAnsi="Times New Roman"/>
          <w:sz w:val="28"/>
          <w:lang w:val="it-IT"/>
        </w:rPr>
        <w:t xml:space="preserve"> 2019 entrerà a regime la </w:t>
      </w:r>
      <w:r w:rsidRPr="00024C5E">
        <w:rPr>
          <w:rFonts w:ascii="Times New Roman" w:hAnsi="Times New Roman"/>
          <w:b/>
          <w:sz w:val="28"/>
          <w:lang w:val="it-IT"/>
        </w:rPr>
        <w:t xml:space="preserve">fatturazione elettronica </w:t>
      </w:r>
      <w:r w:rsidRPr="00024C5E">
        <w:rPr>
          <w:rFonts w:ascii="Times New Roman" w:hAnsi="Times New Roman"/>
          <w:sz w:val="28"/>
          <w:lang w:val="it-IT"/>
        </w:rPr>
        <w:t>(tra</w:t>
      </w:r>
      <w:r w:rsidRPr="00024C5E">
        <w:rPr>
          <w:rFonts w:ascii="Times New Roman" w:hAnsi="Times New Roman"/>
          <w:spacing w:val="-67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soggetti</w:t>
      </w:r>
      <w:r w:rsidRPr="00024C5E">
        <w:rPr>
          <w:rFonts w:ascii="Times New Roman" w:hAnsi="Times New Roman"/>
          <w:spacing w:val="8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residenti</w:t>
      </w:r>
      <w:r w:rsidRPr="00024C5E">
        <w:rPr>
          <w:rFonts w:ascii="Times New Roman" w:hAnsi="Times New Roman"/>
          <w:spacing w:val="10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e/o</w:t>
      </w:r>
      <w:r w:rsidRPr="00024C5E">
        <w:rPr>
          <w:rFonts w:ascii="Times New Roman" w:hAnsi="Times New Roman"/>
          <w:spacing w:val="5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stabili</w:t>
      </w:r>
      <w:r w:rsidRPr="00024C5E">
        <w:rPr>
          <w:rFonts w:ascii="Times New Roman" w:hAnsi="Times New Roman"/>
          <w:spacing w:val="10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in</w:t>
      </w:r>
      <w:r w:rsidRPr="00024C5E">
        <w:rPr>
          <w:rFonts w:ascii="Times New Roman" w:hAnsi="Times New Roman"/>
          <w:spacing w:val="8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Italia)</w:t>
      </w:r>
      <w:r w:rsidRPr="00024C5E">
        <w:rPr>
          <w:rFonts w:ascii="Times New Roman" w:hAnsi="Times New Roman"/>
          <w:spacing w:val="7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che</w:t>
      </w:r>
      <w:r w:rsidRPr="00024C5E">
        <w:rPr>
          <w:rFonts w:ascii="Times New Roman" w:hAnsi="Times New Roman"/>
          <w:spacing w:val="7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comporterà</w:t>
      </w:r>
      <w:r w:rsidRPr="00024C5E">
        <w:rPr>
          <w:rFonts w:ascii="Times New Roman" w:hAnsi="Times New Roman"/>
          <w:spacing w:val="7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l’obbligo</w:t>
      </w:r>
      <w:r w:rsidRPr="00024C5E">
        <w:rPr>
          <w:rFonts w:ascii="Times New Roman" w:hAnsi="Times New Roman"/>
          <w:spacing w:val="8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da</w:t>
      </w:r>
      <w:r w:rsidRPr="00024C5E">
        <w:rPr>
          <w:rFonts w:ascii="Times New Roman" w:hAnsi="Times New Roman"/>
          <w:spacing w:val="8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parte</w:t>
      </w:r>
      <w:r w:rsidRPr="00024C5E">
        <w:rPr>
          <w:rFonts w:ascii="Times New Roman" w:hAnsi="Times New Roman"/>
          <w:spacing w:val="7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di</w:t>
      </w:r>
      <w:r w:rsidRPr="00024C5E">
        <w:rPr>
          <w:rFonts w:ascii="Times New Roman" w:hAnsi="Times New Roman"/>
          <w:spacing w:val="8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tutti</w:t>
      </w:r>
      <w:r w:rsidRPr="00024C5E">
        <w:rPr>
          <w:rFonts w:ascii="Times New Roman" w:hAnsi="Times New Roman"/>
          <w:spacing w:val="-68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i contribuenti di inviare la fattura attraverso il Sistema di Interscambio (S.D.I.)</w:t>
      </w:r>
      <w:r w:rsidRPr="00024C5E">
        <w:rPr>
          <w:rFonts w:ascii="Times New Roman" w:hAnsi="Times New Roman"/>
          <w:spacing w:val="1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dell’Agenzia</w:t>
      </w:r>
      <w:r w:rsidRPr="00024C5E">
        <w:rPr>
          <w:rFonts w:ascii="Times New Roman" w:hAnsi="Times New Roman"/>
          <w:spacing w:val="-4"/>
          <w:sz w:val="28"/>
          <w:lang w:val="it-IT"/>
        </w:rPr>
        <w:t xml:space="preserve"> </w:t>
      </w:r>
      <w:r w:rsidRPr="00024C5E">
        <w:rPr>
          <w:rFonts w:ascii="Times New Roman" w:hAnsi="Times New Roman"/>
          <w:sz w:val="28"/>
          <w:lang w:val="it-IT"/>
        </w:rPr>
        <w:t>delle Entrate.</w:t>
      </w:r>
    </w:p>
    <w:p w14:paraId="321627D7" w14:textId="77777777" w:rsidR="00D57A12" w:rsidRPr="00024C5E" w:rsidRDefault="00BA4C05">
      <w:pPr>
        <w:spacing w:before="198" w:line="362" w:lineRule="auto"/>
        <w:ind w:left="154" w:right="679"/>
        <w:jc w:val="both"/>
        <w:rPr>
          <w:rFonts w:ascii="Times New Roman"/>
          <w:b/>
          <w:sz w:val="28"/>
          <w:lang w:val="it-IT"/>
        </w:rPr>
      </w:pPr>
      <w:r w:rsidRPr="00024C5E">
        <w:rPr>
          <w:rFonts w:ascii="Times New Roman"/>
          <w:sz w:val="28"/>
          <w:lang w:val="it-IT"/>
        </w:rPr>
        <w:t>Per adempiere agli obblighi di legge ed aggiornare la nostra anagrafica, Vi</w:t>
      </w:r>
      <w:r w:rsidRPr="00024C5E">
        <w:rPr>
          <w:rFonts w:ascii="Times New Roman"/>
          <w:spacing w:val="1"/>
          <w:sz w:val="28"/>
          <w:lang w:val="it-IT"/>
        </w:rPr>
        <w:t xml:space="preserve"> </w:t>
      </w:r>
      <w:r w:rsidRPr="00024C5E">
        <w:rPr>
          <w:rFonts w:ascii="Times New Roman"/>
          <w:sz w:val="28"/>
          <w:lang w:val="it-IT"/>
        </w:rPr>
        <w:t>chiediamo di compilare il presente modulo e restituircelo al seguente indirizzo</w:t>
      </w:r>
      <w:r w:rsidRPr="00024C5E">
        <w:rPr>
          <w:rFonts w:ascii="Times New Roman"/>
          <w:spacing w:val="1"/>
          <w:sz w:val="28"/>
          <w:lang w:val="it-IT"/>
        </w:rPr>
        <w:t xml:space="preserve"> </w:t>
      </w:r>
      <w:hyperlink r:id="rId12">
        <w:r w:rsidRPr="00024C5E">
          <w:rPr>
            <w:rFonts w:ascii="Times New Roman"/>
            <w:b/>
            <w:sz w:val="28"/>
            <w:lang w:val="it-IT"/>
          </w:rPr>
          <w:t>guidofichera@drgfichera.it</w:t>
        </w:r>
      </w:hyperlink>
    </w:p>
    <w:p w14:paraId="17031F33" w14:textId="77777777" w:rsidR="00D57A12" w:rsidRPr="00024C5E" w:rsidRDefault="00D57A12">
      <w:pPr>
        <w:pStyle w:val="BodyText"/>
        <w:rPr>
          <w:rFonts w:ascii="Times New Roman"/>
          <w:b/>
          <w:sz w:val="20"/>
          <w:lang w:val="it-IT"/>
        </w:rPr>
      </w:pPr>
    </w:p>
    <w:p w14:paraId="6DD0B4ED" w14:textId="77777777" w:rsidR="00D57A12" w:rsidRPr="00024C5E" w:rsidRDefault="00D57A12">
      <w:pPr>
        <w:pStyle w:val="BodyText"/>
        <w:spacing w:before="1"/>
        <w:rPr>
          <w:rFonts w:ascii="Times New Roman"/>
          <w:b/>
          <w:sz w:val="25"/>
          <w:lang w:val="it-IT"/>
        </w:rPr>
      </w:pPr>
    </w:p>
    <w:p w14:paraId="7AB9DA49" w14:textId="77777777" w:rsidR="00D57A12" w:rsidRPr="00024C5E" w:rsidRDefault="00D57A12">
      <w:pPr>
        <w:rPr>
          <w:rFonts w:ascii="Times New Roman"/>
          <w:sz w:val="25"/>
          <w:lang w:val="it-IT"/>
        </w:rPr>
        <w:sectPr w:rsidR="00D57A12" w:rsidRPr="00024C5E">
          <w:pgSz w:w="11910" w:h="16840"/>
          <w:pgMar w:top="1580" w:right="1160" w:bottom="1080" w:left="980" w:header="0" w:footer="885" w:gutter="0"/>
          <w:cols w:space="720"/>
        </w:sectPr>
      </w:pPr>
    </w:p>
    <w:p w14:paraId="46F81BD4" w14:textId="77777777" w:rsidR="00D57A12" w:rsidRPr="00024C5E" w:rsidRDefault="00BA4C05">
      <w:pPr>
        <w:spacing w:before="240"/>
        <w:ind w:left="154"/>
        <w:rPr>
          <w:rFonts w:ascii="Times New Roman"/>
          <w:sz w:val="28"/>
          <w:lang w:val="it-IT"/>
        </w:rPr>
      </w:pPr>
      <w:r w:rsidRPr="00024C5E">
        <w:rPr>
          <w:rFonts w:ascii="Times New Roman"/>
          <w:sz w:val="28"/>
          <w:lang w:val="it-IT"/>
        </w:rPr>
        <w:t>Ragione</w:t>
      </w:r>
      <w:r w:rsidRPr="00024C5E">
        <w:rPr>
          <w:rFonts w:ascii="Times New Roman"/>
          <w:spacing w:val="-16"/>
          <w:sz w:val="28"/>
          <w:lang w:val="it-IT"/>
        </w:rPr>
        <w:t xml:space="preserve"> </w:t>
      </w:r>
      <w:r w:rsidRPr="00024C5E">
        <w:rPr>
          <w:rFonts w:ascii="Times New Roman"/>
          <w:sz w:val="28"/>
          <w:lang w:val="it-IT"/>
        </w:rPr>
        <w:t>Sociale</w:t>
      </w:r>
    </w:p>
    <w:p w14:paraId="375070DA" w14:textId="048EF183" w:rsidR="00D57A12" w:rsidRPr="00024C5E" w:rsidRDefault="00BA4C05">
      <w:pPr>
        <w:tabs>
          <w:tab w:val="left" w:pos="6115"/>
        </w:tabs>
        <w:spacing w:before="25"/>
        <w:ind w:left="142"/>
        <w:rPr>
          <w:sz w:val="44"/>
          <w:lang w:val="it-IT"/>
        </w:rPr>
      </w:pPr>
      <w:r w:rsidRPr="00024C5E">
        <w:rPr>
          <w:lang w:val="it-IT"/>
        </w:rPr>
        <w:br w:type="column"/>
      </w:r>
      <w:r w:rsidRPr="00024C5E">
        <w:rPr>
          <w:sz w:val="44"/>
          <w:u w:val="single"/>
          <w:lang w:val="it-IT"/>
        </w:rPr>
        <w:tab/>
      </w:r>
    </w:p>
    <w:p w14:paraId="2406370F" w14:textId="77777777" w:rsidR="00D57A12" w:rsidRPr="00024C5E" w:rsidRDefault="00D57A12">
      <w:pPr>
        <w:rPr>
          <w:sz w:val="44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num="2" w:space="720" w:equalWidth="0">
            <w:col w:w="1982" w:space="40"/>
            <w:col w:w="7748"/>
          </w:cols>
        </w:sectPr>
      </w:pPr>
    </w:p>
    <w:p w14:paraId="1D7B0874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140000FE" w14:textId="77777777" w:rsidR="00D57A12" w:rsidRPr="00024C5E" w:rsidRDefault="00D57A12">
      <w:pPr>
        <w:pStyle w:val="BodyText"/>
        <w:spacing w:before="10"/>
        <w:rPr>
          <w:sz w:val="19"/>
          <w:lang w:val="it-IT"/>
        </w:rPr>
      </w:pPr>
    </w:p>
    <w:p w14:paraId="5F32C240" w14:textId="77777777" w:rsidR="00D57A12" w:rsidRPr="00024C5E" w:rsidRDefault="00D57A12">
      <w:pPr>
        <w:rPr>
          <w:sz w:val="19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space="720"/>
        </w:sectPr>
      </w:pPr>
    </w:p>
    <w:p w14:paraId="3952F102" w14:textId="77777777" w:rsidR="00D57A12" w:rsidRPr="00024C5E" w:rsidRDefault="00BA4C05">
      <w:pPr>
        <w:spacing w:before="225"/>
        <w:ind w:left="154"/>
        <w:rPr>
          <w:rFonts w:ascii="Times New Roman"/>
          <w:sz w:val="28"/>
          <w:lang w:val="it-IT"/>
        </w:rPr>
      </w:pPr>
      <w:r w:rsidRPr="00024C5E">
        <w:rPr>
          <w:rFonts w:ascii="Times New Roman"/>
          <w:sz w:val="28"/>
          <w:lang w:val="it-IT"/>
        </w:rPr>
        <w:t>Codice</w:t>
      </w:r>
      <w:r w:rsidRPr="00024C5E">
        <w:rPr>
          <w:rFonts w:ascii="Times New Roman"/>
          <w:spacing w:val="-9"/>
          <w:sz w:val="28"/>
          <w:lang w:val="it-IT"/>
        </w:rPr>
        <w:t xml:space="preserve"> </w:t>
      </w:r>
      <w:r w:rsidRPr="00024C5E">
        <w:rPr>
          <w:rFonts w:ascii="Times New Roman"/>
          <w:sz w:val="28"/>
          <w:lang w:val="it-IT"/>
        </w:rPr>
        <w:t>Identificativo</w:t>
      </w:r>
      <w:r w:rsidRPr="00024C5E">
        <w:rPr>
          <w:rFonts w:ascii="Times New Roman"/>
          <w:spacing w:val="-8"/>
          <w:sz w:val="28"/>
          <w:lang w:val="it-IT"/>
        </w:rPr>
        <w:t xml:space="preserve"> </w:t>
      </w:r>
      <w:r w:rsidRPr="00024C5E">
        <w:rPr>
          <w:rFonts w:ascii="Times New Roman"/>
          <w:sz w:val="28"/>
          <w:lang w:val="it-IT"/>
        </w:rPr>
        <w:t>univoco</w:t>
      </w:r>
    </w:p>
    <w:p w14:paraId="3DF4B8D0" w14:textId="16F4E92D" w:rsidR="00D57A12" w:rsidRPr="00024C5E" w:rsidRDefault="00BA4C05">
      <w:pPr>
        <w:tabs>
          <w:tab w:val="left" w:pos="4646"/>
        </w:tabs>
        <w:spacing w:before="25"/>
        <w:ind w:left="67"/>
        <w:rPr>
          <w:sz w:val="44"/>
          <w:lang w:val="it-IT"/>
        </w:rPr>
      </w:pPr>
      <w:r w:rsidRPr="00024C5E">
        <w:rPr>
          <w:lang w:val="it-IT"/>
        </w:rPr>
        <w:br w:type="column"/>
      </w:r>
      <w:r w:rsidRPr="00024C5E">
        <w:rPr>
          <w:sz w:val="44"/>
          <w:u w:val="single"/>
          <w:lang w:val="it-IT"/>
        </w:rPr>
        <w:tab/>
      </w:r>
    </w:p>
    <w:p w14:paraId="7062CA4B" w14:textId="77777777" w:rsidR="00D57A12" w:rsidRPr="00024C5E" w:rsidRDefault="00D57A12">
      <w:pPr>
        <w:rPr>
          <w:sz w:val="44"/>
          <w:lang w:val="it-IT"/>
        </w:rPr>
        <w:sectPr w:rsidR="00D57A12" w:rsidRPr="00024C5E">
          <w:type w:val="continuous"/>
          <w:pgSz w:w="11910" w:h="16840"/>
          <w:pgMar w:top="1320" w:right="1160" w:bottom="1080" w:left="980" w:header="0" w:footer="885" w:gutter="0"/>
          <w:cols w:num="2" w:space="720" w:equalWidth="0">
            <w:col w:w="3498" w:space="40"/>
            <w:col w:w="6232"/>
          </w:cols>
        </w:sectPr>
      </w:pPr>
    </w:p>
    <w:p w14:paraId="18F78B12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6B9EF3B3" w14:textId="77777777" w:rsidR="00D57A12" w:rsidRPr="00024C5E" w:rsidRDefault="00D57A12">
      <w:pPr>
        <w:pStyle w:val="BodyText"/>
        <w:rPr>
          <w:sz w:val="20"/>
          <w:lang w:val="it-IT"/>
        </w:rPr>
      </w:pPr>
    </w:p>
    <w:p w14:paraId="4BF802C7" w14:textId="77777777" w:rsidR="00D57A12" w:rsidRPr="00024C5E" w:rsidRDefault="00BA4C05">
      <w:pPr>
        <w:pStyle w:val="Heading2"/>
        <w:spacing w:before="228"/>
        <w:ind w:left="4431" w:right="4956"/>
        <w:rPr>
          <w:lang w:val="it-IT"/>
        </w:rPr>
      </w:pPr>
      <w:r w:rsidRPr="00024C5E">
        <w:rPr>
          <w:lang w:val="it-IT"/>
        </w:rPr>
        <w:t>e/o</w:t>
      </w:r>
    </w:p>
    <w:p w14:paraId="048F63BD" w14:textId="77777777" w:rsidR="00D57A12" w:rsidRPr="00024C5E" w:rsidRDefault="00D57A12">
      <w:pPr>
        <w:pStyle w:val="BodyText"/>
        <w:rPr>
          <w:rFonts w:ascii="Times New Roman"/>
          <w:b/>
          <w:sz w:val="28"/>
          <w:lang w:val="it-IT"/>
        </w:rPr>
      </w:pPr>
    </w:p>
    <w:p w14:paraId="0BF1FC2A" w14:textId="77777777" w:rsidR="00D57A12" w:rsidRPr="00024C5E" w:rsidRDefault="00D57A12">
      <w:pPr>
        <w:pStyle w:val="BodyText"/>
        <w:rPr>
          <w:rFonts w:ascii="Times New Roman"/>
          <w:b/>
          <w:sz w:val="31"/>
          <w:lang w:val="it-IT"/>
        </w:rPr>
      </w:pPr>
    </w:p>
    <w:p w14:paraId="5D639B11" w14:textId="77777777" w:rsidR="00D57A12" w:rsidRDefault="00BA4C05">
      <w:pPr>
        <w:tabs>
          <w:tab w:val="left" w:pos="8293"/>
        </w:tabs>
        <w:ind w:left="154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P.E.C. 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sectPr w:rsidR="00D57A12">
      <w:type w:val="continuous"/>
      <w:pgSz w:w="11910" w:h="16840"/>
      <w:pgMar w:top="1320" w:right="1160" w:bottom="1080" w:left="98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3A62" w14:textId="77777777" w:rsidR="009337FF" w:rsidRDefault="009337FF">
      <w:r>
        <w:separator/>
      </w:r>
    </w:p>
  </w:endnote>
  <w:endnote w:type="continuationSeparator" w:id="0">
    <w:p w14:paraId="25B3A2FA" w14:textId="77777777" w:rsidR="009337FF" w:rsidRDefault="0093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kkurat-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B40" w14:textId="77777777" w:rsidR="00D57A12" w:rsidRDefault="00024C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8C8AB2" wp14:editId="4FB1CBA5">
              <wp:simplePos x="0" y="0"/>
              <wp:positionH relativeFrom="page">
                <wp:posOffset>3191510</wp:posOffset>
              </wp:positionH>
              <wp:positionV relativeFrom="page">
                <wp:posOffset>9990455</wp:posOffset>
              </wp:positionV>
              <wp:extent cx="4112260" cy="250825"/>
              <wp:effectExtent l="0" t="0" r="2540" b="3175"/>
              <wp:wrapNone/>
              <wp:docPr id="3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1226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65DD2" w14:textId="77777777" w:rsidR="00D57A12" w:rsidRPr="00024C5E" w:rsidRDefault="00BA4C05">
                          <w:pPr>
                            <w:spacing w:line="183" w:lineRule="exact"/>
                            <w:ind w:right="19"/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lang w:val="it-IT"/>
                            </w:rPr>
                          </w:pP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VIA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ENRICO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2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CERNUSCHI,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3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6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–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4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20900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4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MONZA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67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TEL.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039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-2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324241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65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EMAIL</w:t>
                          </w:r>
                          <w:r w:rsidRPr="00024C5E">
                            <w:rPr>
                              <w:rFonts w:ascii="Calibri" w:hAnsi="Calibri"/>
                              <w:b/>
                              <w:color w:val="0000FF"/>
                              <w:spacing w:val="33"/>
                              <w:sz w:val="16"/>
                              <w:lang w:val="it-IT"/>
                            </w:rPr>
                            <w:t xml:space="preserve"> </w:t>
                          </w:r>
                          <w:hyperlink r:id="rId1">
                            <w:r w:rsidRPr="00024C5E">
                              <w:rPr>
                                <w:rFonts w:ascii="Calibri" w:hAnsi="Calibri"/>
                                <w:b/>
                                <w:color w:val="0000FF"/>
                                <w:sz w:val="16"/>
                                <w:u w:val="single" w:color="0000FF"/>
                                <w:lang w:val="it-IT"/>
                              </w:rPr>
                              <w:t>guidofichera@drgfichera.it</w:t>
                            </w:r>
                          </w:hyperlink>
                        </w:p>
                        <w:p w14:paraId="173A20C0" w14:textId="77777777" w:rsidR="00D57A12" w:rsidRPr="00024C5E" w:rsidRDefault="00BA4C05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16"/>
                              <w:lang w:val="it-IT"/>
                            </w:rPr>
                          </w:pPr>
                          <w:r w:rsidRPr="00024C5E">
                            <w:rPr>
                              <w:rFonts w:asci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C.F.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pacing w:val="-2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FCHGMR69M04M205R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pacing w:val="34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-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pacing w:val="33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P.IVA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pacing w:val="3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024C5E">
                            <w:rPr>
                              <w:rFonts w:ascii="Calibri"/>
                              <w:b/>
                              <w:color w:val="0000FF"/>
                              <w:sz w:val="16"/>
                              <w:lang w:val="it-IT"/>
                            </w:rPr>
                            <w:t>12013620153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C8AB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251.3pt;margin-top:786.65pt;width:323.8pt;height:1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" filled="f" stroked="f">
              <v:path arrowok="t"/>
              <v:textbox inset="0,0,0,0">
                <w:txbxContent>
                  <w:p w14:paraId="48B65DD2" w14:textId="77777777" w:rsidR="00D57A12" w:rsidRPr="00024C5E" w:rsidRDefault="00BA4C05">
                    <w:pPr>
                      <w:spacing w:line="183" w:lineRule="exact"/>
                      <w:ind w:right="19"/>
                      <w:jc w:val="right"/>
                      <w:rPr>
                        <w:rFonts w:ascii="Calibri" w:hAnsi="Calibri"/>
                        <w:b/>
                        <w:sz w:val="16"/>
                        <w:lang w:val="it-IT"/>
                      </w:rPr>
                    </w:pP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VIA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ENRICO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CERNUSCHI,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3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6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–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4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20900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4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MONZA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67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TEL.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039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324241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65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z w:val="16"/>
                        <w:lang w:val="it-IT"/>
                      </w:rPr>
                      <w:t>EMAIL</w:t>
                    </w:r>
                    <w:r w:rsidRPr="00024C5E">
                      <w:rPr>
                        <w:rFonts w:ascii="Calibri" w:hAnsi="Calibri"/>
                        <w:b/>
                        <w:color w:val="0000FF"/>
                        <w:spacing w:val="33"/>
                        <w:sz w:val="16"/>
                        <w:lang w:val="it-IT"/>
                      </w:rPr>
                      <w:t xml:space="preserve"> </w:t>
                    </w:r>
                    <w:hyperlink r:id="rId2">
                      <w:r w:rsidRPr="00024C5E">
                        <w:rPr>
                          <w:rFonts w:ascii="Calibri" w:hAnsi="Calibri"/>
                          <w:b/>
                          <w:color w:val="0000FF"/>
                          <w:sz w:val="16"/>
                          <w:u w:val="single" w:color="0000FF"/>
                          <w:lang w:val="it-IT"/>
                        </w:rPr>
                        <w:t>guidofichera@drgfichera.it</w:t>
                      </w:r>
                    </w:hyperlink>
                  </w:p>
                  <w:p w14:paraId="173A20C0" w14:textId="77777777" w:rsidR="00D57A12" w:rsidRPr="00024C5E" w:rsidRDefault="00BA4C05">
                    <w:pPr>
                      <w:spacing w:line="195" w:lineRule="exact"/>
                      <w:ind w:right="18"/>
                      <w:jc w:val="right"/>
                      <w:rPr>
                        <w:rFonts w:ascii="Calibri"/>
                        <w:b/>
                        <w:sz w:val="16"/>
                        <w:lang w:val="it-IT"/>
                      </w:rPr>
                    </w:pPr>
                    <w:r w:rsidRPr="00024C5E">
                      <w:rPr>
                        <w:rFonts w:ascii="Calibri"/>
                        <w:b/>
                        <w:color w:val="0000FF"/>
                        <w:sz w:val="16"/>
                        <w:lang w:val="it-IT"/>
                      </w:rPr>
                      <w:t>C.F.</w:t>
                    </w:r>
                    <w:r w:rsidRPr="00024C5E">
                      <w:rPr>
                        <w:rFonts w:ascii="Calibri"/>
                        <w:b/>
                        <w:color w:val="0000FF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/>
                        <w:b/>
                        <w:color w:val="0000FF"/>
                        <w:sz w:val="16"/>
                        <w:lang w:val="it-IT"/>
                      </w:rPr>
                      <w:t>FCHGMR69M04M205R</w:t>
                    </w:r>
                    <w:r w:rsidRPr="00024C5E">
                      <w:rPr>
                        <w:rFonts w:ascii="Calibri"/>
                        <w:b/>
                        <w:color w:val="0000FF"/>
                        <w:spacing w:val="34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/>
                        <w:b/>
                        <w:color w:val="0000FF"/>
                        <w:sz w:val="16"/>
                        <w:lang w:val="it-IT"/>
                      </w:rPr>
                      <w:t>-</w:t>
                    </w:r>
                    <w:r w:rsidRPr="00024C5E">
                      <w:rPr>
                        <w:rFonts w:ascii="Calibri"/>
                        <w:b/>
                        <w:color w:val="0000FF"/>
                        <w:spacing w:val="33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/>
                        <w:b/>
                        <w:color w:val="0000FF"/>
                        <w:sz w:val="16"/>
                        <w:lang w:val="it-IT"/>
                      </w:rPr>
                      <w:t>P.IVA</w:t>
                    </w:r>
                    <w:r w:rsidRPr="00024C5E">
                      <w:rPr>
                        <w:rFonts w:ascii="Calibri"/>
                        <w:b/>
                        <w:color w:val="0000FF"/>
                        <w:spacing w:val="31"/>
                        <w:sz w:val="16"/>
                        <w:lang w:val="it-IT"/>
                      </w:rPr>
                      <w:t xml:space="preserve"> </w:t>
                    </w:r>
                    <w:r w:rsidRPr="00024C5E">
                      <w:rPr>
                        <w:rFonts w:ascii="Calibri"/>
                        <w:b/>
                        <w:color w:val="0000FF"/>
                        <w:sz w:val="16"/>
                        <w:lang w:val="it-IT"/>
                      </w:rPr>
                      <w:t>12013620153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EDCD" w14:textId="77777777" w:rsidR="009337FF" w:rsidRDefault="009337FF">
      <w:r>
        <w:separator/>
      </w:r>
    </w:p>
  </w:footnote>
  <w:footnote w:type="continuationSeparator" w:id="0">
    <w:p w14:paraId="5F6DB2D6" w14:textId="77777777" w:rsidR="009337FF" w:rsidRDefault="0093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6E9"/>
    <w:multiLevelType w:val="hybridMultilevel"/>
    <w:tmpl w:val="DE841E1E"/>
    <w:lvl w:ilvl="0" w:tplc="CA7C8114">
      <w:numFmt w:val="bullet"/>
      <w:lvlText w:val="•"/>
      <w:lvlJc w:val="left"/>
      <w:pPr>
        <w:ind w:left="822" w:hanging="113"/>
      </w:pPr>
      <w:rPr>
        <w:rFonts w:ascii="Arial" w:eastAsia="Arial" w:hAnsi="Arial" w:cs="Arial" w:hint="default"/>
        <w:b w:val="0"/>
        <w:bCs w:val="0"/>
        <w:i w:val="0"/>
        <w:iCs w:val="0"/>
        <w:color w:val="5F5F5F"/>
        <w:w w:val="100"/>
        <w:sz w:val="18"/>
        <w:szCs w:val="18"/>
      </w:rPr>
    </w:lvl>
    <w:lvl w:ilvl="1" w:tplc="68B0A540">
      <w:numFmt w:val="bullet"/>
      <w:lvlText w:val="•"/>
      <w:lvlJc w:val="left"/>
      <w:pPr>
        <w:ind w:left="1840" w:hanging="113"/>
      </w:pPr>
      <w:rPr>
        <w:rFonts w:hint="default"/>
      </w:rPr>
    </w:lvl>
    <w:lvl w:ilvl="2" w:tplc="1D6040E2">
      <w:numFmt w:val="bullet"/>
      <w:lvlText w:val="•"/>
      <w:lvlJc w:val="left"/>
      <w:pPr>
        <w:ind w:left="2721" w:hanging="113"/>
      </w:pPr>
      <w:rPr>
        <w:rFonts w:hint="default"/>
      </w:rPr>
    </w:lvl>
    <w:lvl w:ilvl="3" w:tplc="AB648A1E">
      <w:numFmt w:val="bullet"/>
      <w:lvlText w:val="•"/>
      <w:lvlJc w:val="left"/>
      <w:pPr>
        <w:ind w:left="3601" w:hanging="113"/>
      </w:pPr>
      <w:rPr>
        <w:rFonts w:hint="default"/>
      </w:rPr>
    </w:lvl>
    <w:lvl w:ilvl="4" w:tplc="4886C816">
      <w:numFmt w:val="bullet"/>
      <w:lvlText w:val="•"/>
      <w:lvlJc w:val="left"/>
      <w:pPr>
        <w:ind w:left="4482" w:hanging="113"/>
      </w:pPr>
      <w:rPr>
        <w:rFonts w:hint="default"/>
      </w:rPr>
    </w:lvl>
    <w:lvl w:ilvl="5" w:tplc="8A7067F4">
      <w:numFmt w:val="bullet"/>
      <w:lvlText w:val="•"/>
      <w:lvlJc w:val="left"/>
      <w:pPr>
        <w:ind w:left="5362" w:hanging="113"/>
      </w:pPr>
      <w:rPr>
        <w:rFonts w:hint="default"/>
      </w:rPr>
    </w:lvl>
    <w:lvl w:ilvl="6" w:tplc="6E2CED48">
      <w:numFmt w:val="bullet"/>
      <w:lvlText w:val="•"/>
      <w:lvlJc w:val="left"/>
      <w:pPr>
        <w:ind w:left="6243" w:hanging="113"/>
      </w:pPr>
      <w:rPr>
        <w:rFonts w:hint="default"/>
      </w:rPr>
    </w:lvl>
    <w:lvl w:ilvl="7" w:tplc="94F27A04">
      <w:numFmt w:val="bullet"/>
      <w:lvlText w:val="•"/>
      <w:lvlJc w:val="left"/>
      <w:pPr>
        <w:ind w:left="7123" w:hanging="113"/>
      </w:pPr>
      <w:rPr>
        <w:rFonts w:hint="default"/>
      </w:rPr>
    </w:lvl>
    <w:lvl w:ilvl="8" w:tplc="4C2CA464">
      <w:numFmt w:val="bullet"/>
      <w:lvlText w:val="•"/>
      <w:lvlJc w:val="left"/>
      <w:pPr>
        <w:ind w:left="8004" w:hanging="113"/>
      </w:pPr>
      <w:rPr>
        <w:rFonts w:hint="default"/>
      </w:rPr>
    </w:lvl>
  </w:abstractNum>
  <w:num w:numId="1" w16cid:durableId="231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12"/>
    <w:rsid w:val="00007B58"/>
    <w:rsid w:val="00024C5E"/>
    <w:rsid w:val="00060904"/>
    <w:rsid w:val="000878E8"/>
    <w:rsid w:val="000C15D5"/>
    <w:rsid w:val="000C5233"/>
    <w:rsid w:val="000D2C46"/>
    <w:rsid w:val="00113E03"/>
    <w:rsid w:val="00114ECE"/>
    <w:rsid w:val="00147AFD"/>
    <w:rsid w:val="001510D1"/>
    <w:rsid w:val="00153A22"/>
    <w:rsid w:val="001C7EC5"/>
    <w:rsid w:val="001D4986"/>
    <w:rsid w:val="001D4DB9"/>
    <w:rsid w:val="001E3C7A"/>
    <w:rsid w:val="00221843"/>
    <w:rsid w:val="00222B78"/>
    <w:rsid w:val="00246C93"/>
    <w:rsid w:val="00250B6D"/>
    <w:rsid w:val="00253402"/>
    <w:rsid w:val="002851B1"/>
    <w:rsid w:val="002B2FEC"/>
    <w:rsid w:val="002C6AA0"/>
    <w:rsid w:val="002D274A"/>
    <w:rsid w:val="002D6AFA"/>
    <w:rsid w:val="002D7CA2"/>
    <w:rsid w:val="002E5926"/>
    <w:rsid w:val="00300DC1"/>
    <w:rsid w:val="00367969"/>
    <w:rsid w:val="0037223B"/>
    <w:rsid w:val="00373BA5"/>
    <w:rsid w:val="00380B7B"/>
    <w:rsid w:val="003E19CD"/>
    <w:rsid w:val="003F047C"/>
    <w:rsid w:val="004515BE"/>
    <w:rsid w:val="00463607"/>
    <w:rsid w:val="004653A7"/>
    <w:rsid w:val="004668F2"/>
    <w:rsid w:val="004C184D"/>
    <w:rsid w:val="004D0DE3"/>
    <w:rsid w:val="004F22AF"/>
    <w:rsid w:val="0050315E"/>
    <w:rsid w:val="00510243"/>
    <w:rsid w:val="00550E18"/>
    <w:rsid w:val="0057360C"/>
    <w:rsid w:val="005B76FF"/>
    <w:rsid w:val="005C3DA0"/>
    <w:rsid w:val="005E3B5F"/>
    <w:rsid w:val="00625B30"/>
    <w:rsid w:val="00644538"/>
    <w:rsid w:val="00646B69"/>
    <w:rsid w:val="006520F7"/>
    <w:rsid w:val="00682FFD"/>
    <w:rsid w:val="0068391E"/>
    <w:rsid w:val="006972E8"/>
    <w:rsid w:val="006D5F18"/>
    <w:rsid w:val="007059B6"/>
    <w:rsid w:val="007103F2"/>
    <w:rsid w:val="007557CA"/>
    <w:rsid w:val="007D1B39"/>
    <w:rsid w:val="00854C7F"/>
    <w:rsid w:val="008E76F8"/>
    <w:rsid w:val="008F194C"/>
    <w:rsid w:val="008F4956"/>
    <w:rsid w:val="008F66B1"/>
    <w:rsid w:val="00902FDB"/>
    <w:rsid w:val="009337FF"/>
    <w:rsid w:val="00935C35"/>
    <w:rsid w:val="00937EF5"/>
    <w:rsid w:val="00961901"/>
    <w:rsid w:val="00971549"/>
    <w:rsid w:val="009C1E51"/>
    <w:rsid w:val="009F134B"/>
    <w:rsid w:val="00A425B5"/>
    <w:rsid w:val="00A449D8"/>
    <w:rsid w:val="00A52039"/>
    <w:rsid w:val="00A52EDE"/>
    <w:rsid w:val="00A62E07"/>
    <w:rsid w:val="00A630B1"/>
    <w:rsid w:val="00A75F2E"/>
    <w:rsid w:val="00A85750"/>
    <w:rsid w:val="00A86AED"/>
    <w:rsid w:val="00AE2E3D"/>
    <w:rsid w:val="00B13D4A"/>
    <w:rsid w:val="00B33587"/>
    <w:rsid w:val="00B66AC0"/>
    <w:rsid w:val="00B91702"/>
    <w:rsid w:val="00BA4C05"/>
    <w:rsid w:val="00BB45A3"/>
    <w:rsid w:val="00BE7C0C"/>
    <w:rsid w:val="00C52255"/>
    <w:rsid w:val="00C63845"/>
    <w:rsid w:val="00C83E12"/>
    <w:rsid w:val="00C904DE"/>
    <w:rsid w:val="00CC3D0C"/>
    <w:rsid w:val="00D333F8"/>
    <w:rsid w:val="00D34FBD"/>
    <w:rsid w:val="00D57A12"/>
    <w:rsid w:val="00DB200D"/>
    <w:rsid w:val="00DB7540"/>
    <w:rsid w:val="00DD7957"/>
    <w:rsid w:val="00E06CA2"/>
    <w:rsid w:val="00E2666F"/>
    <w:rsid w:val="00E70EE2"/>
    <w:rsid w:val="00E7697B"/>
    <w:rsid w:val="00E9306A"/>
    <w:rsid w:val="00EA6ED7"/>
    <w:rsid w:val="00EC5972"/>
    <w:rsid w:val="00F371AD"/>
    <w:rsid w:val="00F65615"/>
    <w:rsid w:val="00F738E4"/>
    <w:rsid w:val="00F87240"/>
    <w:rsid w:val="00FD6935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6DD450"/>
  <w15:docId w15:val="{008F5A7D-73CE-DB46-9991-ABF456EC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0"/>
      <w:ind w:left="261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88"/>
      <w:ind w:left="15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63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863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31"/>
      <w:ind w:left="975" w:hanging="11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4C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C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6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dofichera@drgficher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uidofichera@drgfich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idofichera@drgfichera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idofichera@drgfichera.it" TargetMode="External"/><Relationship Id="rId1" Type="http://schemas.openxmlformats.org/officeDocument/2006/relationships/hyperlink" Target="mailto:guidofichera@drgficher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14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Guido Fichera</cp:lastModifiedBy>
  <cp:revision>30</cp:revision>
  <dcterms:created xsi:type="dcterms:W3CDTF">2024-09-11T20:52:00Z</dcterms:created>
  <dcterms:modified xsi:type="dcterms:W3CDTF">2024-09-30T06:03:00Z</dcterms:modified>
</cp:coreProperties>
</file>